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61B41" w14:textId="77777777" w:rsidR="00625316" w:rsidRDefault="00626D8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F07CB01" wp14:editId="3903A3EE">
                <wp:simplePos x="0" y="0"/>
                <wp:positionH relativeFrom="page">
                  <wp:posOffset>1143000</wp:posOffset>
                </wp:positionH>
                <wp:positionV relativeFrom="page">
                  <wp:posOffset>1259840</wp:posOffset>
                </wp:positionV>
                <wp:extent cx="6072505" cy="901065"/>
                <wp:effectExtent l="0" t="0" r="23495" b="133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901065"/>
                          <a:chOff x="1800" y="1984"/>
                          <a:chExt cx="9563" cy="141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0" y="1985"/>
                            <a:ext cx="180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0634" w14:textId="77777777" w:rsidR="00A46044" w:rsidRDefault="00A46044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7607274" wp14:editId="7A13BDBB">
                                    <wp:extent cx="1143000" cy="904875"/>
                                    <wp:effectExtent l="1905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0DBC1B" w14:textId="77777777" w:rsidR="00A46044" w:rsidRDefault="00A4604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600" y="2150"/>
                            <a:ext cx="7758" cy="0"/>
                          </a:xfrm>
                          <a:custGeom>
                            <a:avLst/>
                            <a:gdLst>
                              <a:gd name="T0" fmla="*/ 0 w 7758"/>
                              <a:gd name="T1" fmla="*/ 0 h 20"/>
                              <a:gd name="T2" fmla="*/ 7758 w 77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58" h="20">
                                <a:moveTo>
                                  <a:pt x="0" y="0"/>
                                </a:moveTo>
                                <a:lnTo>
                                  <a:pt x="7758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7CB01" id="Group 2" o:spid="_x0000_s1026" style="position:absolute;margin-left:90pt;margin-top:99.2pt;width:478.15pt;height:70.95pt;z-index:-251659264;mso-position-horizontal-relative:page;mso-position-vertical-relative:page" coordorigin="1800,1984" coordsize="9563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" o:allowincell="f">
                <v:rect id="Rectangle 3" o:spid="_x0000_s1027" style="position:absolute;left:1800;top:1985;width:18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1E2F0634" w14:textId="77777777" w:rsidR="00A46044" w:rsidRDefault="00A46044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7607274" wp14:editId="7A13BDBB">
                              <wp:extent cx="1143000" cy="90487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0DBC1B" w14:textId="77777777" w:rsidR="00A46044" w:rsidRDefault="00A460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3600;top:2150;width:7758;height:0;visibility:visible;mso-wrap-style:square;v-text-anchor:top" coordsize="77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pkMQA&#10;AADaAAAADwAAAGRycy9kb3ducmV2LnhtbESP0WrCQBRE34X+w3ILvhTdKKXV1FVEUYooNdEPuGSv&#10;ydLs3ZBdNf37bqHg4zAzZ5jZorO1uFHrjWMFo2ECgrhw2nCp4HzaDCYgfEDWWDsmBT/kYTF/6s0w&#10;1e7OGd3yUIoIYZ+igiqEJpXSFxVZ9EPXEEfv4lqLIcq2lLrFe4TbWo6T5E1aNBwXKmxoVVHxnV+t&#10;gkuyzfdmd9y9Hky2fvnS2fSqM6X6z93yA0SgLjzC/+1PreAd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s6ZDEAAAA2gAAAA8AAAAAAAAAAAAAAAAAmAIAAGRycy9k&#10;b3ducmV2LnhtbFBLBQYAAAAABAAEAPUAAACJAwAAAAA=&#10;" path="m,l7758,e" filled="f" strokeweight=".20456mm">
                  <v:path arrowok="t" o:connecttype="custom" o:connectlocs="0,0;7758,0" o:connectangles="0,0"/>
                </v:shape>
                <w10:wrap anchorx="page" anchory="page"/>
              </v:group>
            </w:pict>
          </mc:Fallback>
        </mc:AlternateContent>
      </w:r>
    </w:p>
    <w:p w14:paraId="21F049E8" w14:textId="77777777" w:rsidR="00625316" w:rsidRPr="00E22FD4" w:rsidRDefault="00625316">
      <w:pPr>
        <w:widowControl w:val="0"/>
        <w:autoSpaceDE w:val="0"/>
        <w:autoSpaceDN w:val="0"/>
        <w:adjustRightInd w:val="0"/>
        <w:spacing w:before="23" w:after="0" w:line="240" w:lineRule="auto"/>
        <w:ind w:left="2223" w:right="47"/>
        <w:jc w:val="center"/>
        <w:rPr>
          <w:rFonts w:ascii="Arial Narrow" w:hAnsi="Arial Narrow"/>
          <w:sz w:val="28"/>
          <w:szCs w:val="28"/>
        </w:rPr>
      </w:pPr>
      <w:r w:rsidRPr="00E22FD4">
        <w:rPr>
          <w:rFonts w:ascii="Arial Narrow" w:hAnsi="Arial Narrow"/>
          <w:b/>
          <w:bCs/>
          <w:sz w:val="28"/>
          <w:szCs w:val="28"/>
        </w:rPr>
        <w:t>The</w:t>
      </w:r>
      <w:r w:rsidRPr="00E22FD4">
        <w:rPr>
          <w:rFonts w:ascii="Arial Narrow" w:hAnsi="Arial Narrow"/>
          <w:b/>
          <w:bCs/>
          <w:spacing w:val="-5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sz w:val="28"/>
          <w:szCs w:val="28"/>
        </w:rPr>
        <w:t>N</w:t>
      </w:r>
      <w:r w:rsidRPr="00E22FD4">
        <w:rPr>
          <w:rFonts w:ascii="Arial Narrow" w:hAnsi="Arial Narrow"/>
          <w:b/>
          <w:bCs/>
          <w:spacing w:val="2"/>
          <w:sz w:val="28"/>
          <w:szCs w:val="28"/>
        </w:rPr>
        <w:t>e</w:t>
      </w:r>
      <w:r w:rsidRPr="00E22FD4">
        <w:rPr>
          <w:rFonts w:ascii="Arial Narrow" w:hAnsi="Arial Narrow"/>
          <w:b/>
          <w:bCs/>
          <w:sz w:val="28"/>
          <w:szCs w:val="28"/>
        </w:rPr>
        <w:t>w</w:t>
      </w:r>
      <w:r w:rsidRPr="00E22FD4">
        <w:rPr>
          <w:rFonts w:ascii="Arial Narrow" w:hAnsi="Arial Narrow"/>
          <w:b/>
          <w:bCs/>
          <w:spacing w:val="-5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sz w:val="28"/>
          <w:szCs w:val="28"/>
        </w:rPr>
        <w:t>York</w:t>
      </w:r>
      <w:r w:rsidRPr="00E22FD4">
        <w:rPr>
          <w:rFonts w:ascii="Arial Narrow" w:hAnsi="Arial Narrow"/>
          <w:b/>
          <w:bCs/>
          <w:spacing w:val="-6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sz w:val="28"/>
          <w:szCs w:val="28"/>
        </w:rPr>
        <w:t>State</w:t>
      </w:r>
      <w:r w:rsidRPr="00E22FD4">
        <w:rPr>
          <w:rFonts w:ascii="Arial Narrow" w:hAnsi="Arial Narrow"/>
          <w:b/>
          <w:bCs/>
          <w:spacing w:val="-6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sz w:val="28"/>
          <w:szCs w:val="28"/>
        </w:rPr>
        <w:t>Council</w:t>
      </w:r>
      <w:r w:rsidRPr="00E22FD4">
        <w:rPr>
          <w:rFonts w:ascii="Arial Narrow" w:hAnsi="Arial Narrow"/>
          <w:b/>
          <w:bCs/>
          <w:spacing w:val="-9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sz w:val="28"/>
          <w:szCs w:val="28"/>
        </w:rPr>
        <w:t>of</w:t>
      </w:r>
      <w:r w:rsidRPr="00E22FD4">
        <w:rPr>
          <w:rFonts w:ascii="Arial Narrow" w:hAnsi="Arial Narrow"/>
          <w:b/>
          <w:bCs/>
          <w:spacing w:val="1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sz w:val="28"/>
          <w:szCs w:val="28"/>
        </w:rPr>
        <w:t>Health-system</w:t>
      </w:r>
      <w:r w:rsidRPr="00E22FD4">
        <w:rPr>
          <w:rFonts w:ascii="Arial Narrow" w:hAnsi="Arial Narrow"/>
          <w:b/>
          <w:bCs/>
          <w:spacing w:val="-17"/>
          <w:sz w:val="28"/>
          <w:szCs w:val="28"/>
        </w:rPr>
        <w:t xml:space="preserve"> </w:t>
      </w:r>
      <w:r w:rsidRPr="00E22FD4">
        <w:rPr>
          <w:rFonts w:ascii="Arial Narrow" w:hAnsi="Arial Narrow"/>
          <w:b/>
          <w:bCs/>
          <w:w w:val="99"/>
          <w:sz w:val="28"/>
          <w:szCs w:val="28"/>
        </w:rPr>
        <w:t>Pharmacists</w:t>
      </w:r>
    </w:p>
    <w:p w14:paraId="1A501317" w14:textId="77777777" w:rsidR="00625316" w:rsidRPr="00E22FD4" w:rsidRDefault="0062531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0CF9099D" w14:textId="77777777" w:rsidR="00625316" w:rsidRPr="00E22FD4" w:rsidRDefault="0062531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 Narrow" w:hAnsi="Arial Narrow"/>
          <w:sz w:val="24"/>
          <w:szCs w:val="24"/>
        </w:rPr>
      </w:pPr>
    </w:p>
    <w:p w14:paraId="48F27E9D" w14:textId="77777777" w:rsidR="009520CE" w:rsidRPr="00E22FD4" w:rsidRDefault="009520CE" w:rsidP="009520C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E22FD4">
        <w:rPr>
          <w:rFonts w:ascii="Arial Narrow" w:hAnsi="Arial Narrow"/>
          <w:sz w:val="20"/>
          <w:szCs w:val="20"/>
        </w:rPr>
        <w:t xml:space="preserve">                210 Washington Avenue Extension </w:t>
      </w:r>
      <w:r w:rsidRPr="00E22FD4">
        <w:rPr>
          <w:rFonts w:ascii="Arial Narrow" w:hAnsi="Arial Narrow"/>
          <w:sz w:val="20"/>
          <w:szCs w:val="20"/>
        </w:rPr>
        <w:sym w:font="Symbol" w:char="F0B7"/>
      </w:r>
      <w:r w:rsidRPr="00E22FD4">
        <w:rPr>
          <w:rFonts w:ascii="Arial Narrow" w:hAnsi="Arial Narrow"/>
          <w:sz w:val="20"/>
          <w:szCs w:val="20"/>
        </w:rPr>
        <w:t xml:space="preserve"> Albany, NY 12203</w:t>
      </w:r>
    </w:p>
    <w:p w14:paraId="19F017D1" w14:textId="67EBB67E" w:rsidR="00625316" w:rsidRPr="00E22FD4" w:rsidRDefault="009520CE" w:rsidP="00CC5DC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Narrow" w:hAnsi="Arial Narrow"/>
          <w:sz w:val="20"/>
          <w:szCs w:val="20"/>
        </w:rPr>
      </w:pPr>
      <w:r w:rsidRPr="00E22FD4">
        <w:rPr>
          <w:rFonts w:ascii="Arial Narrow" w:hAnsi="Arial Narrow"/>
          <w:sz w:val="20"/>
          <w:szCs w:val="20"/>
        </w:rPr>
        <w:t xml:space="preserve">(518) 456-8819 </w:t>
      </w:r>
      <w:r w:rsidRPr="00E22FD4">
        <w:rPr>
          <w:rFonts w:ascii="Arial Narrow" w:hAnsi="Arial Narrow"/>
          <w:sz w:val="20"/>
          <w:szCs w:val="20"/>
        </w:rPr>
        <w:sym w:font="Symbol" w:char="F0B7"/>
      </w:r>
      <w:r w:rsidRPr="00E22FD4">
        <w:rPr>
          <w:rFonts w:ascii="Arial Narrow" w:hAnsi="Arial Narrow"/>
          <w:sz w:val="20"/>
          <w:szCs w:val="20"/>
        </w:rPr>
        <w:t xml:space="preserve"> Fax: (518) 456-9319</w:t>
      </w:r>
    </w:p>
    <w:p w14:paraId="2ACE6B0B" w14:textId="77777777" w:rsidR="00625316" w:rsidRPr="00E22FD4" w:rsidRDefault="009520C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  <w:r w:rsidRPr="00E22FD4">
        <w:rPr>
          <w:rFonts w:ascii="Arial Narrow" w:hAnsi="Arial Narrow"/>
          <w:sz w:val="20"/>
          <w:szCs w:val="20"/>
        </w:rPr>
        <w:t xml:space="preserve"> </w:t>
      </w:r>
    </w:p>
    <w:p w14:paraId="4BED4EBA" w14:textId="77777777" w:rsidR="007B3EE6" w:rsidRPr="00E22FD4" w:rsidRDefault="007B3E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69F20538" w14:textId="77777777" w:rsidR="007B3EE6" w:rsidRPr="00E22FD4" w:rsidRDefault="007B3E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04BF1269" w14:textId="77777777" w:rsidR="007B3EE6" w:rsidRPr="00E22FD4" w:rsidRDefault="007B3E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3131EA30" w14:textId="77777777" w:rsidR="007B3EE6" w:rsidRDefault="007B3E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62F1F513" w14:textId="77777777" w:rsidR="00647BEB" w:rsidRDefault="00647BE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7753B83C" w14:textId="77777777" w:rsidR="00647BEB" w:rsidRDefault="00647BE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61CFC9EF" w14:textId="77777777" w:rsidR="00647BEB" w:rsidRDefault="00647BE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7B82C4A4" w14:textId="77777777" w:rsidR="00647BEB" w:rsidRPr="00E22FD4" w:rsidRDefault="00647BE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62BEBA37" w14:textId="77777777" w:rsidR="007B3EE6" w:rsidRPr="00E22FD4" w:rsidRDefault="007B3E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49FACCE3" w14:textId="77777777" w:rsidR="00625316" w:rsidRPr="00E22FD4" w:rsidRDefault="0062531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14:paraId="3592F270" w14:textId="77777777" w:rsidR="007B3EE6" w:rsidRPr="00E22FD4" w:rsidRDefault="00D91E85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April 2</w:t>
      </w:r>
      <w:r w:rsidR="00E740E4">
        <w:rPr>
          <w:rFonts w:ascii="Arial Narrow" w:hAnsi="Arial Narrow"/>
          <w:sz w:val="28"/>
          <w:szCs w:val="28"/>
        </w:rPr>
        <w:t>7</w:t>
      </w:r>
      <w:r w:rsidRPr="00D91E85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and April </w:t>
      </w:r>
      <w:r w:rsidR="00E740E4">
        <w:rPr>
          <w:rFonts w:ascii="Arial Narrow" w:hAnsi="Arial Narrow"/>
          <w:sz w:val="28"/>
          <w:szCs w:val="28"/>
        </w:rPr>
        <w:t>29</w:t>
      </w:r>
      <w:r w:rsidRPr="00D91E85">
        <w:rPr>
          <w:rFonts w:ascii="Arial Narrow" w:hAnsi="Arial Narrow"/>
          <w:sz w:val="28"/>
          <w:szCs w:val="28"/>
          <w:vertAlign w:val="superscript"/>
        </w:rPr>
        <w:t>th</w:t>
      </w:r>
      <w:r w:rsidR="00050100">
        <w:rPr>
          <w:rFonts w:ascii="Arial Narrow" w:hAnsi="Arial Narrow"/>
          <w:sz w:val="28"/>
          <w:szCs w:val="28"/>
        </w:rPr>
        <w:t xml:space="preserve"> 201</w:t>
      </w:r>
      <w:r w:rsidR="00E740E4">
        <w:rPr>
          <w:rFonts w:ascii="Arial Narrow" w:hAnsi="Arial Narrow"/>
          <w:sz w:val="28"/>
          <w:szCs w:val="28"/>
        </w:rPr>
        <w:t>7</w:t>
      </w:r>
    </w:p>
    <w:p w14:paraId="616B8196" w14:textId="77777777" w:rsidR="007B3EE6" w:rsidRPr="00E22FD4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 Narrow" w:hAnsi="Arial Narrow"/>
          <w:sz w:val="28"/>
          <w:szCs w:val="28"/>
        </w:rPr>
      </w:pPr>
    </w:p>
    <w:p w14:paraId="74573B98" w14:textId="77777777" w:rsidR="007B3EE6" w:rsidRPr="00E22FD4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 Narrow" w:hAnsi="Arial Narrow"/>
          <w:sz w:val="28"/>
          <w:szCs w:val="28"/>
        </w:rPr>
      </w:pPr>
    </w:p>
    <w:p w14:paraId="519629D5" w14:textId="77777777" w:rsidR="007B3EE6" w:rsidRPr="00E22FD4" w:rsidRDefault="007B3EE6" w:rsidP="007B3E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E22FD4">
        <w:rPr>
          <w:rFonts w:ascii="Arial Narrow" w:hAnsi="Arial Narrow"/>
          <w:bCs/>
          <w:sz w:val="28"/>
          <w:szCs w:val="28"/>
        </w:rPr>
        <w:t>NYSCHP BOARD REPORT</w:t>
      </w:r>
      <w:r w:rsidR="006F6696">
        <w:rPr>
          <w:rFonts w:ascii="Arial Narrow" w:hAnsi="Arial Narrow"/>
          <w:bCs/>
          <w:sz w:val="28"/>
          <w:szCs w:val="28"/>
        </w:rPr>
        <w:t xml:space="preserve">: </w:t>
      </w:r>
      <w:r w:rsidR="00D91E85">
        <w:rPr>
          <w:rFonts w:ascii="Arial Narrow" w:hAnsi="Arial Narrow"/>
          <w:bCs/>
          <w:sz w:val="28"/>
          <w:szCs w:val="28"/>
        </w:rPr>
        <w:t>House of Delegates</w:t>
      </w:r>
    </w:p>
    <w:p w14:paraId="08CFB4B6" w14:textId="77777777" w:rsidR="007B3EE6" w:rsidRPr="00E22FD4" w:rsidRDefault="007B3EE6" w:rsidP="007B3E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E22FD4">
        <w:rPr>
          <w:rFonts w:ascii="Arial Narrow" w:hAnsi="Arial Narrow"/>
          <w:bCs/>
          <w:sz w:val="28"/>
          <w:szCs w:val="28"/>
        </w:rPr>
        <w:t>EDUCATION AND WORKFORCE DEVELOPMENT</w:t>
      </w:r>
    </w:p>
    <w:p w14:paraId="235465E9" w14:textId="77777777" w:rsidR="007B3EE6" w:rsidRPr="00E22FD4" w:rsidRDefault="00E22FD4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 Narrow" w:hAnsi="Arial Narrow"/>
          <w:bCs/>
          <w:sz w:val="28"/>
          <w:szCs w:val="28"/>
        </w:rPr>
      </w:pPr>
      <w:r w:rsidRPr="00E22FD4">
        <w:rPr>
          <w:rFonts w:ascii="Arial Narrow" w:hAnsi="Arial Narrow"/>
          <w:bCs/>
          <w:sz w:val="28"/>
          <w:szCs w:val="28"/>
        </w:rPr>
        <w:t>Heide Christensen, RPh, MS</w:t>
      </w:r>
    </w:p>
    <w:p w14:paraId="77D67388" w14:textId="77777777" w:rsidR="007B3EE6" w:rsidRPr="00E22FD4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 Narrow" w:hAnsi="Arial Narrow"/>
          <w:bCs/>
          <w:sz w:val="28"/>
          <w:szCs w:val="28"/>
        </w:rPr>
      </w:pPr>
    </w:p>
    <w:p w14:paraId="791B2B14" w14:textId="77777777" w:rsidR="007B3EE6" w:rsidRPr="00E22FD4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14:paraId="22509614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089A41D4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20DC1D36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37596720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7BD60D8A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5DD25BF2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6A1E33A5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23B02DE4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38DD3B5A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1A3AB607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5965E536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35172B13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54DC454D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215B8D2A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50435734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427542A7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278AD590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142FC770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0802CA2A" w14:textId="77777777" w:rsidR="00B53F91" w:rsidRDefault="00B53F91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6E1262C1" w14:textId="77777777" w:rsidR="00B53F91" w:rsidRDefault="00B53F91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52637A7A" w14:textId="77777777" w:rsidR="00B53F91" w:rsidRDefault="00B53F91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4D5E779B" w14:textId="77777777" w:rsidR="00B53F91" w:rsidRDefault="00B53F91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3C1F549E" w14:textId="77777777" w:rsidR="00B53F91" w:rsidRDefault="00B53F91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18FE0D0A" w14:textId="77777777" w:rsidR="00B53F91" w:rsidRDefault="00B53F91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6546F1BA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bCs/>
          <w:i/>
          <w:sz w:val="24"/>
          <w:szCs w:val="24"/>
        </w:rPr>
      </w:pPr>
    </w:p>
    <w:p w14:paraId="6DB45624" w14:textId="77777777" w:rsidR="00E22FD4" w:rsidRDefault="00E22FD4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bCs/>
          <w:i/>
          <w:sz w:val="24"/>
          <w:szCs w:val="24"/>
        </w:rPr>
      </w:pPr>
    </w:p>
    <w:p w14:paraId="3A59A0A9" w14:textId="77777777" w:rsidR="00E22FD4" w:rsidRDefault="00E22FD4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bCs/>
          <w:i/>
          <w:sz w:val="24"/>
          <w:szCs w:val="24"/>
        </w:rPr>
      </w:pPr>
    </w:p>
    <w:p w14:paraId="1B75375B" w14:textId="77777777" w:rsidR="00E22FD4" w:rsidRDefault="00E22FD4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bCs/>
          <w:i/>
          <w:sz w:val="24"/>
          <w:szCs w:val="24"/>
        </w:rPr>
      </w:pPr>
    </w:p>
    <w:p w14:paraId="7AD96E3B" w14:textId="77777777" w:rsidR="00E22FD4" w:rsidRDefault="00E22FD4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bCs/>
          <w:i/>
          <w:sz w:val="24"/>
          <w:szCs w:val="24"/>
        </w:rPr>
      </w:pPr>
    </w:p>
    <w:p w14:paraId="0266B4EA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393722A4" w14:textId="77777777" w:rsidR="00E22FD4" w:rsidRPr="00E22FD4" w:rsidRDefault="00E22FD4" w:rsidP="007B3E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4"/>
          <w:szCs w:val="24"/>
        </w:rPr>
      </w:pPr>
      <w:r w:rsidRPr="00E22FD4">
        <w:rPr>
          <w:rFonts w:ascii="Arial Narrow" w:hAnsi="Arial Narrow" w:cs="Calibri-Bold"/>
          <w:b/>
          <w:bCs/>
          <w:sz w:val="24"/>
          <w:szCs w:val="24"/>
        </w:rPr>
        <w:t xml:space="preserve">BOARD REPORT: </w:t>
      </w:r>
    </w:p>
    <w:p w14:paraId="1338B8D0" w14:textId="77777777" w:rsidR="007B3EE6" w:rsidRPr="00E22FD4" w:rsidRDefault="00E22FD4" w:rsidP="007B3E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4"/>
          <w:szCs w:val="24"/>
        </w:rPr>
      </w:pPr>
      <w:r w:rsidRPr="00E22FD4">
        <w:rPr>
          <w:rFonts w:ascii="Arial Narrow" w:hAnsi="Arial Narrow" w:cs="Calibri-Bold"/>
          <w:b/>
          <w:bCs/>
          <w:sz w:val="24"/>
          <w:szCs w:val="24"/>
        </w:rPr>
        <w:t>D</w:t>
      </w:r>
      <w:r w:rsidR="007B3EE6" w:rsidRPr="00E22FD4">
        <w:rPr>
          <w:rFonts w:ascii="Arial Narrow" w:hAnsi="Arial Narrow" w:cs="Calibri-Bold"/>
          <w:b/>
          <w:bCs/>
          <w:sz w:val="24"/>
          <w:szCs w:val="24"/>
        </w:rPr>
        <w:t>IRECTOR, EDUCATION AND WORKFORCE DEVELOPMENT</w:t>
      </w:r>
    </w:p>
    <w:p w14:paraId="0216B5C5" w14:textId="77777777" w:rsidR="007B3EE6" w:rsidRPr="00E22FD4" w:rsidRDefault="00E22FD4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 Narrow" w:hAnsi="Arial Narrow" w:cs="Calibri-Bold"/>
          <w:b/>
          <w:bCs/>
          <w:sz w:val="24"/>
          <w:szCs w:val="24"/>
        </w:rPr>
      </w:pPr>
      <w:r w:rsidRPr="00E22FD4">
        <w:rPr>
          <w:rFonts w:ascii="Arial Narrow" w:hAnsi="Arial Narrow" w:cs="Calibri-Bold"/>
          <w:b/>
          <w:bCs/>
          <w:sz w:val="24"/>
          <w:szCs w:val="24"/>
        </w:rPr>
        <w:t>Heide Christensen, RPh, MS</w:t>
      </w:r>
    </w:p>
    <w:p w14:paraId="3C47EE81" w14:textId="77777777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cs="Calibri-Bold"/>
          <w:b/>
          <w:bCs/>
          <w:sz w:val="24"/>
          <w:szCs w:val="24"/>
        </w:rPr>
      </w:pPr>
    </w:p>
    <w:p w14:paraId="759E8DFC" w14:textId="77777777" w:rsidR="001B5576" w:rsidRPr="002525EB" w:rsidRDefault="001B5576" w:rsidP="007B3EE6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cs="Calibri-Bold"/>
          <w:b/>
          <w:bCs/>
          <w:sz w:val="24"/>
          <w:szCs w:val="24"/>
        </w:rPr>
      </w:pPr>
    </w:p>
    <w:p w14:paraId="2E959D96" w14:textId="77777777" w:rsidR="007B3EE6" w:rsidRPr="00E22FD4" w:rsidRDefault="007B3EE6" w:rsidP="007B3EE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</w:pPr>
      <w:r w:rsidRPr="00E22FD4"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t>Continuing Competency Committee</w:t>
      </w:r>
      <w:r w:rsidR="00007BC5"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t xml:space="preserve"> Membership</w:t>
      </w:r>
    </w:p>
    <w:p w14:paraId="0F4217FA" w14:textId="77777777" w:rsidR="001B5576" w:rsidRDefault="001B5576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"/>
          <w:sz w:val="24"/>
          <w:szCs w:val="24"/>
        </w:rPr>
      </w:pPr>
    </w:p>
    <w:p w14:paraId="5127700E" w14:textId="77777777" w:rsidR="001B5576" w:rsidRDefault="005D4C0A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Co-Chairs:</w:t>
      </w:r>
      <w:r>
        <w:rPr>
          <w:rFonts w:ascii="Arial Narrow" w:hAnsi="Arial Narrow" w:cs="Calibri"/>
          <w:sz w:val="24"/>
          <w:szCs w:val="24"/>
        </w:rPr>
        <w:tab/>
      </w:r>
      <w:r w:rsidR="00E22FD4">
        <w:rPr>
          <w:rFonts w:ascii="Arial Narrow" w:hAnsi="Arial Narrow" w:cs="Calibri"/>
          <w:sz w:val="24"/>
          <w:szCs w:val="24"/>
        </w:rPr>
        <w:t>Karen Berger; Kanika Ballani</w:t>
      </w:r>
      <w:r w:rsidR="007B3EE6" w:rsidRPr="00E22FD4">
        <w:rPr>
          <w:rFonts w:ascii="Arial Narrow" w:hAnsi="Arial Narrow" w:cs="Calibri"/>
          <w:sz w:val="24"/>
          <w:szCs w:val="24"/>
        </w:rPr>
        <w:t xml:space="preserve">         </w:t>
      </w:r>
    </w:p>
    <w:p w14:paraId="3CCB625A" w14:textId="7102B0B6" w:rsidR="007B3EE6" w:rsidRDefault="007B3EE6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"/>
          <w:sz w:val="24"/>
          <w:szCs w:val="24"/>
        </w:rPr>
      </w:pPr>
      <w:r w:rsidRPr="00E22FD4">
        <w:rPr>
          <w:rFonts w:ascii="Arial Narrow" w:hAnsi="Arial Narrow" w:cs="Calibri"/>
          <w:sz w:val="24"/>
          <w:szCs w:val="24"/>
        </w:rPr>
        <w:t xml:space="preserve">           </w:t>
      </w:r>
    </w:p>
    <w:tbl>
      <w:tblPr>
        <w:tblStyle w:val="TableGrid"/>
        <w:tblpPr w:leftFromText="180" w:rightFromText="180" w:vertAnchor="text" w:horzAnchor="margin" w:tblpXSpec="center" w:tblpY="186"/>
        <w:tblW w:w="11178" w:type="dxa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3942"/>
      </w:tblGrid>
      <w:tr w:rsidR="00533301" w:rsidRPr="00A975A2" w14:paraId="2BC1306A" w14:textId="77777777" w:rsidTr="00533301">
        <w:tc>
          <w:tcPr>
            <w:tcW w:w="11178" w:type="dxa"/>
            <w:gridSpan w:val="4"/>
          </w:tcPr>
          <w:p w14:paraId="41BDD897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Co Chairs</w:t>
            </w:r>
            <w:proofErr w:type="spellEnd"/>
            <w:r>
              <w:rPr>
                <w:rFonts w:ascii="Arial Narrow" w:hAnsi="Arial Narrow" w:cs="Calibri"/>
              </w:rPr>
              <w:t>:</w:t>
            </w:r>
          </w:p>
          <w:p w14:paraId="2B2B008F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Karen Berger; Kanika Ballani</w:t>
            </w:r>
          </w:p>
        </w:tc>
      </w:tr>
      <w:tr w:rsidR="00533301" w:rsidRPr="00A975A2" w14:paraId="28AE3834" w14:textId="77777777" w:rsidTr="00533301">
        <w:tc>
          <w:tcPr>
            <w:tcW w:w="2412" w:type="dxa"/>
          </w:tcPr>
          <w:p w14:paraId="2D6B0A68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Lisa Avery</w:t>
            </w:r>
          </w:p>
        </w:tc>
        <w:tc>
          <w:tcPr>
            <w:tcW w:w="2412" w:type="dxa"/>
          </w:tcPr>
          <w:p w14:paraId="7E7AFE96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Henry Cohen</w:t>
            </w:r>
          </w:p>
        </w:tc>
        <w:tc>
          <w:tcPr>
            <w:tcW w:w="2412" w:type="dxa"/>
          </w:tcPr>
          <w:p w14:paraId="4F85B348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 xml:space="preserve">Maabo </w:t>
            </w:r>
            <w:proofErr w:type="spellStart"/>
            <w:r w:rsidRPr="00A975A2">
              <w:rPr>
                <w:rFonts w:ascii="Arial Narrow" w:hAnsi="Arial Narrow" w:cs="Calibri"/>
              </w:rPr>
              <w:t>Kudez-Forsen</w:t>
            </w:r>
            <w:proofErr w:type="spellEnd"/>
          </w:p>
        </w:tc>
        <w:tc>
          <w:tcPr>
            <w:tcW w:w="3942" w:type="dxa"/>
          </w:tcPr>
          <w:p w14:paraId="573BB57C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Jacqueline Bardini</w:t>
            </w:r>
          </w:p>
        </w:tc>
      </w:tr>
      <w:tr w:rsidR="00533301" w:rsidRPr="00A975A2" w14:paraId="056A00C7" w14:textId="77777777" w:rsidTr="00533301">
        <w:tc>
          <w:tcPr>
            <w:tcW w:w="2412" w:type="dxa"/>
          </w:tcPr>
          <w:p w14:paraId="3EAEFAC8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Kanika Ballani (co-chair)</w:t>
            </w:r>
          </w:p>
        </w:tc>
        <w:tc>
          <w:tcPr>
            <w:tcW w:w="2412" w:type="dxa"/>
          </w:tcPr>
          <w:p w14:paraId="59D7A6F7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Maia Decker</w:t>
            </w:r>
          </w:p>
        </w:tc>
        <w:tc>
          <w:tcPr>
            <w:tcW w:w="2412" w:type="dxa"/>
          </w:tcPr>
          <w:p w14:paraId="412D498B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Kathleen Minlionica</w:t>
            </w:r>
          </w:p>
        </w:tc>
        <w:tc>
          <w:tcPr>
            <w:tcW w:w="3942" w:type="dxa"/>
          </w:tcPr>
          <w:p w14:paraId="016B1DFC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Demetra Tsapepas</w:t>
            </w:r>
          </w:p>
        </w:tc>
      </w:tr>
      <w:tr w:rsidR="00533301" w:rsidRPr="00A975A2" w14:paraId="3F2E591F" w14:textId="77777777" w:rsidTr="00533301">
        <w:tc>
          <w:tcPr>
            <w:tcW w:w="2412" w:type="dxa"/>
          </w:tcPr>
          <w:p w14:paraId="4EAC768F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Karen Berger (co-chair)</w:t>
            </w:r>
          </w:p>
        </w:tc>
        <w:tc>
          <w:tcPr>
            <w:tcW w:w="2412" w:type="dxa"/>
          </w:tcPr>
          <w:p w14:paraId="494D2DFD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Amy Dzierba</w:t>
            </w:r>
          </w:p>
        </w:tc>
        <w:tc>
          <w:tcPr>
            <w:tcW w:w="2412" w:type="dxa"/>
          </w:tcPr>
          <w:p w14:paraId="30EA1BED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 xml:space="preserve">Joseph Pinto </w:t>
            </w:r>
          </w:p>
        </w:tc>
        <w:tc>
          <w:tcPr>
            <w:tcW w:w="3942" w:type="dxa"/>
          </w:tcPr>
          <w:p w14:paraId="203E24D9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Kim Zammit</w:t>
            </w:r>
          </w:p>
          <w:p w14:paraId="0B1852D5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1603F4">
              <w:rPr>
                <w:rFonts w:ascii="Arial Narrow" w:hAnsi="Arial Narrow" w:cs="Calibri"/>
                <w:sz w:val="18"/>
                <w:szCs w:val="18"/>
              </w:rPr>
              <w:t>(Annual Assembly Co-Chair)</w:t>
            </w:r>
          </w:p>
        </w:tc>
      </w:tr>
      <w:tr w:rsidR="00533301" w:rsidRPr="00A975A2" w14:paraId="169AE567" w14:textId="77777777" w:rsidTr="00533301">
        <w:tc>
          <w:tcPr>
            <w:tcW w:w="2412" w:type="dxa"/>
          </w:tcPr>
          <w:p w14:paraId="701DC663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proofErr w:type="spellStart"/>
            <w:r w:rsidRPr="00A975A2">
              <w:rPr>
                <w:rFonts w:ascii="Arial Narrow" w:hAnsi="Arial Narrow" w:cs="Calibri"/>
              </w:rPr>
              <w:t>Alla</w:t>
            </w:r>
            <w:proofErr w:type="spellEnd"/>
            <w:r w:rsidRPr="00A975A2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A975A2">
              <w:rPr>
                <w:rFonts w:ascii="Arial Narrow" w:hAnsi="Arial Narrow" w:cs="Calibri"/>
              </w:rPr>
              <w:t>Khaytin</w:t>
            </w:r>
            <w:proofErr w:type="spellEnd"/>
          </w:p>
        </w:tc>
        <w:tc>
          <w:tcPr>
            <w:tcW w:w="2412" w:type="dxa"/>
          </w:tcPr>
          <w:p w14:paraId="4150B2C9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Shaun Flynn</w:t>
            </w:r>
          </w:p>
        </w:tc>
        <w:tc>
          <w:tcPr>
            <w:tcW w:w="2412" w:type="dxa"/>
          </w:tcPr>
          <w:p w14:paraId="4FE7955F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 xml:space="preserve">Mark </w:t>
            </w:r>
            <w:proofErr w:type="spellStart"/>
            <w:r w:rsidRPr="00A975A2">
              <w:rPr>
                <w:rFonts w:ascii="Arial Narrow" w:hAnsi="Arial Narrow" w:cs="Calibri"/>
              </w:rPr>
              <w:t>Sinnet</w:t>
            </w:r>
            <w:proofErr w:type="spellEnd"/>
          </w:p>
        </w:tc>
        <w:tc>
          <w:tcPr>
            <w:tcW w:w="3942" w:type="dxa"/>
            <w:vMerge w:val="restart"/>
          </w:tcPr>
          <w:p w14:paraId="025A3AE0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Christian Bernhardi </w:t>
            </w:r>
          </w:p>
          <w:p w14:paraId="5A91634A" w14:textId="77777777" w:rsidR="00533301" w:rsidRPr="007A084F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  <w:sz w:val="18"/>
                <w:szCs w:val="18"/>
              </w:rPr>
            </w:pPr>
            <w:r w:rsidRPr="007A084F">
              <w:rPr>
                <w:rFonts w:ascii="Arial Narrow" w:hAnsi="Arial Narrow" w:cs="Calibri"/>
                <w:sz w:val="18"/>
                <w:szCs w:val="18"/>
              </w:rPr>
              <w:t>(student representative)</w:t>
            </w:r>
          </w:p>
        </w:tc>
      </w:tr>
      <w:tr w:rsidR="00533301" w:rsidRPr="00A975A2" w14:paraId="342E8375" w14:textId="77777777" w:rsidTr="00533301">
        <w:tc>
          <w:tcPr>
            <w:tcW w:w="2412" w:type="dxa"/>
          </w:tcPr>
          <w:p w14:paraId="4F5F70E4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 xml:space="preserve">Aviva </w:t>
            </w:r>
            <w:proofErr w:type="spellStart"/>
            <w:r w:rsidRPr="00A975A2">
              <w:rPr>
                <w:rFonts w:ascii="Arial Narrow" w:hAnsi="Arial Narrow" w:cs="Calibri"/>
              </w:rPr>
              <w:t>Bodek</w:t>
            </w:r>
            <w:proofErr w:type="spellEnd"/>
          </w:p>
        </w:tc>
        <w:tc>
          <w:tcPr>
            <w:tcW w:w="2412" w:type="dxa"/>
          </w:tcPr>
          <w:p w14:paraId="1B7AB7D1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Samantha Ling</w:t>
            </w:r>
          </w:p>
        </w:tc>
        <w:tc>
          <w:tcPr>
            <w:tcW w:w="2412" w:type="dxa"/>
          </w:tcPr>
          <w:p w14:paraId="4DEA905C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proofErr w:type="spellStart"/>
            <w:r w:rsidRPr="00A975A2">
              <w:rPr>
                <w:rFonts w:ascii="Arial Narrow" w:hAnsi="Arial Narrow" w:cs="Calibri"/>
              </w:rPr>
              <w:t>Amilee</w:t>
            </w:r>
            <w:proofErr w:type="spellEnd"/>
            <w:r w:rsidRPr="00A975A2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A975A2">
              <w:rPr>
                <w:rFonts w:ascii="Arial Narrow" w:hAnsi="Arial Narrow" w:cs="Calibri"/>
              </w:rPr>
              <w:t>Poucher</w:t>
            </w:r>
            <w:proofErr w:type="spellEnd"/>
          </w:p>
        </w:tc>
        <w:tc>
          <w:tcPr>
            <w:tcW w:w="3942" w:type="dxa"/>
            <w:vMerge/>
          </w:tcPr>
          <w:p w14:paraId="3AB1058B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</w:p>
        </w:tc>
      </w:tr>
      <w:tr w:rsidR="00533301" w:rsidRPr="00A975A2" w14:paraId="01D42336" w14:textId="77777777" w:rsidTr="00533301">
        <w:trPr>
          <w:gridAfter w:val="1"/>
          <w:wAfter w:w="3942" w:type="dxa"/>
        </w:trPr>
        <w:tc>
          <w:tcPr>
            <w:tcW w:w="2412" w:type="dxa"/>
          </w:tcPr>
          <w:p w14:paraId="7775F0CC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Jane Boyd</w:t>
            </w:r>
          </w:p>
        </w:tc>
        <w:tc>
          <w:tcPr>
            <w:tcW w:w="2412" w:type="dxa"/>
          </w:tcPr>
          <w:p w14:paraId="02A3C563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Andrew Kaplan</w:t>
            </w:r>
          </w:p>
        </w:tc>
        <w:tc>
          <w:tcPr>
            <w:tcW w:w="2412" w:type="dxa"/>
          </w:tcPr>
          <w:p w14:paraId="5FD8236E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Joshua Sawyer</w:t>
            </w:r>
          </w:p>
        </w:tc>
      </w:tr>
      <w:tr w:rsidR="00533301" w:rsidRPr="00A975A2" w14:paraId="5D8B6EF0" w14:textId="77777777" w:rsidTr="00533301">
        <w:trPr>
          <w:gridAfter w:val="1"/>
          <w:wAfter w:w="3942" w:type="dxa"/>
        </w:trPr>
        <w:tc>
          <w:tcPr>
            <w:tcW w:w="2412" w:type="dxa"/>
          </w:tcPr>
          <w:p w14:paraId="4257767B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Agnes Cha</w:t>
            </w:r>
          </w:p>
        </w:tc>
        <w:tc>
          <w:tcPr>
            <w:tcW w:w="2412" w:type="dxa"/>
          </w:tcPr>
          <w:p w14:paraId="30691871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Lendita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Priesi</w:t>
            </w:r>
            <w:proofErr w:type="spellEnd"/>
          </w:p>
        </w:tc>
        <w:tc>
          <w:tcPr>
            <w:tcW w:w="2412" w:type="dxa"/>
          </w:tcPr>
          <w:p w14:paraId="4ADB63AB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 xml:space="preserve">Stephanie Seyse </w:t>
            </w:r>
          </w:p>
        </w:tc>
      </w:tr>
      <w:tr w:rsidR="00533301" w:rsidRPr="00A975A2" w14:paraId="56D6AC19" w14:textId="77777777" w:rsidTr="00533301">
        <w:trPr>
          <w:gridAfter w:val="1"/>
          <w:wAfter w:w="3942" w:type="dxa"/>
        </w:trPr>
        <w:tc>
          <w:tcPr>
            <w:tcW w:w="2412" w:type="dxa"/>
          </w:tcPr>
          <w:p w14:paraId="492BC288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>Leigh Briscoe-Dwyer</w:t>
            </w:r>
          </w:p>
          <w:p w14:paraId="2ED2B0FA" w14:textId="77777777" w:rsidR="00533301" w:rsidRPr="001603F4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  <w:sz w:val="18"/>
                <w:szCs w:val="18"/>
              </w:rPr>
            </w:pPr>
            <w:r w:rsidRPr="001603F4">
              <w:rPr>
                <w:rFonts w:ascii="Arial Narrow" w:hAnsi="Arial Narrow" w:cs="Calibri"/>
                <w:sz w:val="18"/>
                <w:szCs w:val="18"/>
              </w:rPr>
              <w:t>(Annual Assembly Co-Chair)</w:t>
            </w:r>
          </w:p>
        </w:tc>
        <w:tc>
          <w:tcPr>
            <w:tcW w:w="2412" w:type="dxa"/>
          </w:tcPr>
          <w:p w14:paraId="63DC2AEE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Lisa Phillips</w:t>
            </w:r>
          </w:p>
          <w:p w14:paraId="1067CA93" w14:textId="77777777" w:rsidR="00533301" w:rsidRPr="007A084F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  <w:sz w:val="18"/>
                <w:szCs w:val="18"/>
              </w:rPr>
            </w:pPr>
            <w:r w:rsidRPr="007A084F">
              <w:rPr>
                <w:rFonts w:ascii="Arial Narrow" w:hAnsi="Arial Narrow" w:cs="Calibri"/>
                <w:sz w:val="18"/>
                <w:szCs w:val="18"/>
              </w:rPr>
              <w:t>(Annual Assembly Committee)</w:t>
            </w:r>
          </w:p>
        </w:tc>
        <w:tc>
          <w:tcPr>
            <w:tcW w:w="2412" w:type="dxa"/>
          </w:tcPr>
          <w:p w14:paraId="78D32245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"/>
              </w:rPr>
            </w:pPr>
            <w:r w:rsidRPr="00A975A2">
              <w:rPr>
                <w:rFonts w:ascii="Arial Narrow" w:hAnsi="Arial Narrow" w:cs="Calibri"/>
              </w:rPr>
              <w:t xml:space="preserve">Elizabeth Shlom </w:t>
            </w:r>
          </w:p>
        </w:tc>
      </w:tr>
    </w:tbl>
    <w:p w14:paraId="4D33644F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"/>
          <w:sz w:val="24"/>
          <w:szCs w:val="24"/>
        </w:rPr>
      </w:pPr>
    </w:p>
    <w:p w14:paraId="67CBE255" w14:textId="77777777" w:rsidR="00533301" w:rsidRPr="00A975A2" w:rsidRDefault="00533301" w:rsidP="0053330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-BoldItalic"/>
          <w:b/>
          <w:bCs/>
          <w:iCs/>
          <w:sz w:val="24"/>
          <w:szCs w:val="24"/>
        </w:rPr>
      </w:pPr>
      <w:r w:rsidRPr="00E22FD4">
        <w:rPr>
          <w:rFonts w:cs="Calibri-BoldItalic"/>
          <w:b/>
          <w:bCs/>
          <w:iCs/>
          <w:sz w:val="24"/>
          <w:szCs w:val="24"/>
        </w:rPr>
        <w:t>A.</w:t>
      </w:r>
      <w:r>
        <w:rPr>
          <w:rFonts w:cs="Calibri-BoldItalic"/>
          <w:b/>
          <w:bCs/>
          <w:i/>
          <w:iCs/>
          <w:sz w:val="24"/>
          <w:szCs w:val="24"/>
        </w:rPr>
        <w:t xml:space="preserve">  </w:t>
      </w:r>
      <w:r>
        <w:rPr>
          <w:rFonts w:cs="Calibri-BoldItalic"/>
          <w:b/>
          <w:bCs/>
          <w:i/>
          <w:iCs/>
          <w:sz w:val="24"/>
          <w:szCs w:val="24"/>
        </w:rPr>
        <w:tab/>
      </w:r>
      <w:r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t>Past Programs Update</w:t>
      </w:r>
      <w:r>
        <w:rPr>
          <w:rFonts w:ascii="Arial Narrow" w:hAnsi="Arial Narrow" w:cs="Calibri-BoldItalic"/>
          <w:b/>
          <w:bCs/>
          <w:iCs/>
          <w:sz w:val="24"/>
          <w:szCs w:val="24"/>
        </w:rPr>
        <w:t>:</w:t>
      </w:r>
    </w:p>
    <w:p w14:paraId="04951ED1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"/>
          <w:sz w:val="24"/>
          <w:szCs w:val="24"/>
        </w:rPr>
      </w:pPr>
    </w:p>
    <w:p w14:paraId="13B6CFBE" w14:textId="713A076C" w:rsidR="00BD0AB2" w:rsidRDefault="00BD0AB2">
      <w:pPr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25315942" w14:textId="77777777" w:rsidR="00533301" w:rsidRPr="00E22FD4" w:rsidRDefault="00533301" w:rsidP="00533301">
      <w:pPr>
        <w:widowControl w:val="0"/>
        <w:autoSpaceDE w:val="0"/>
        <w:autoSpaceDN w:val="0"/>
        <w:adjustRightInd w:val="0"/>
        <w:spacing w:before="2" w:after="0" w:line="280" w:lineRule="exact"/>
        <w:ind w:left="720"/>
        <w:rPr>
          <w:rFonts w:ascii="Arial Narrow" w:hAnsi="Arial Narrow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5"/>
        <w:tblW w:w="11448" w:type="dxa"/>
        <w:tblLayout w:type="fixed"/>
        <w:tblLook w:val="04A0" w:firstRow="1" w:lastRow="0" w:firstColumn="1" w:lastColumn="0" w:noHBand="0" w:noVBand="1"/>
      </w:tblPr>
      <w:tblGrid>
        <w:gridCol w:w="1975"/>
        <w:gridCol w:w="1080"/>
        <w:gridCol w:w="1260"/>
        <w:gridCol w:w="1350"/>
        <w:gridCol w:w="1170"/>
        <w:gridCol w:w="1260"/>
        <w:gridCol w:w="3353"/>
      </w:tblGrid>
      <w:tr w:rsidR="00533301" w14:paraId="628EAD17" w14:textId="77777777" w:rsidTr="00B5302D">
        <w:tc>
          <w:tcPr>
            <w:tcW w:w="1975" w:type="dxa"/>
            <w:shd w:val="clear" w:color="auto" w:fill="E6E6E6"/>
          </w:tcPr>
          <w:p w14:paraId="1AA23D16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Program Name</w:t>
            </w:r>
          </w:p>
        </w:tc>
        <w:tc>
          <w:tcPr>
            <w:tcW w:w="1080" w:type="dxa"/>
            <w:shd w:val="clear" w:color="auto" w:fill="E6E6E6"/>
          </w:tcPr>
          <w:p w14:paraId="5D0E23D2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Date</w:t>
            </w:r>
          </w:p>
        </w:tc>
        <w:tc>
          <w:tcPr>
            <w:tcW w:w="1260" w:type="dxa"/>
            <w:shd w:val="clear" w:color="auto" w:fill="E6E6E6"/>
          </w:tcPr>
          <w:p w14:paraId="02811D4A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Number of Attendees</w:t>
            </w:r>
          </w:p>
          <w:p w14:paraId="2E4D45DF" w14:textId="77777777" w:rsidR="00533301" w:rsidRPr="00A975A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PAID</w:t>
            </w:r>
          </w:p>
        </w:tc>
        <w:tc>
          <w:tcPr>
            <w:tcW w:w="1350" w:type="dxa"/>
            <w:shd w:val="clear" w:color="auto" w:fill="E6E6E6"/>
          </w:tcPr>
          <w:p w14:paraId="657E595F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Number of Attendees</w:t>
            </w:r>
          </w:p>
          <w:p w14:paraId="3B378ECB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TOTAL</w:t>
            </w:r>
          </w:p>
        </w:tc>
        <w:tc>
          <w:tcPr>
            <w:tcW w:w="1170" w:type="dxa"/>
            <w:shd w:val="clear" w:color="auto" w:fill="E6E6E6"/>
          </w:tcPr>
          <w:p w14:paraId="5D6DD032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Number of EXHIBITS</w:t>
            </w:r>
          </w:p>
        </w:tc>
        <w:tc>
          <w:tcPr>
            <w:tcW w:w="1260" w:type="dxa"/>
            <w:shd w:val="clear" w:color="auto" w:fill="E6E6E6"/>
          </w:tcPr>
          <w:p w14:paraId="58D8EED2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 xml:space="preserve">Net Income </w:t>
            </w:r>
          </w:p>
          <w:p w14:paraId="154ED445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 xml:space="preserve">Or </w:t>
            </w:r>
          </w:p>
          <w:p w14:paraId="0C3216B6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Loss</w:t>
            </w:r>
          </w:p>
        </w:tc>
        <w:tc>
          <w:tcPr>
            <w:tcW w:w="3353" w:type="dxa"/>
            <w:shd w:val="clear" w:color="auto" w:fill="E6E6E6"/>
          </w:tcPr>
          <w:p w14:paraId="789E0E11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Comments/Highlights</w:t>
            </w:r>
          </w:p>
        </w:tc>
      </w:tr>
      <w:tr w:rsidR="00533301" w14:paraId="1450CB3F" w14:textId="77777777" w:rsidTr="00B5302D">
        <w:tc>
          <w:tcPr>
            <w:tcW w:w="1975" w:type="dxa"/>
            <w:vAlign w:val="center"/>
          </w:tcPr>
          <w:p w14:paraId="328DBAA5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Student Program Downstate</w:t>
            </w:r>
          </w:p>
        </w:tc>
        <w:tc>
          <w:tcPr>
            <w:tcW w:w="1080" w:type="dxa"/>
            <w:vAlign w:val="center"/>
          </w:tcPr>
          <w:p w14:paraId="023E0BEF" w14:textId="77777777" w:rsidR="00533301" w:rsidRPr="00704B2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 w:rsidRPr="00704B22">
              <w:rPr>
                <w:rFonts w:ascii="Arial Narrow" w:hAnsi="Arial Narrow" w:cs="Calibri-BoldItalic"/>
                <w:bCs/>
                <w:iCs/>
              </w:rPr>
              <w:t>8/26/16</w:t>
            </w:r>
          </w:p>
        </w:tc>
        <w:tc>
          <w:tcPr>
            <w:tcW w:w="1260" w:type="dxa"/>
            <w:vAlign w:val="center"/>
          </w:tcPr>
          <w:p w14:paraId="215C87F3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48</w:t>
            </w:r>
          </w:p>
        </w:tc>
        <w:tc>
          <w:tcPr>
            <w:tcW w:w="1350" w:type="dxa"/>
          </w:tcPr>
          <w:p w14:paraId="75D82AA0" w14:textId="77777777" w:rsidR="00533301" w:rsidRPr="0001484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br/>
            </w:r>
            <w:r w:rsidRPr="00014842">
              <w:rPr>
                <w:rFonts w:ascii="Arial Narrow" w:hAnsi="Arial Narrow" w:cs="Calibri-BoldItalic"/>
                <w:bCs/>
                <w:iCs/>
              </w:rPr>
              <w:t>94</w:t>
            </w:r>
          </w:p>
        </w:tc>
        <w:tc>
          <w:tcPr>
            <w:tcW w:w="1170" w:type="dxa"/>
          </w:tcPr>
          <w:p w14:paraId="00E8398F" w14:textId="77777777" w:rsidR="00533301" w:rsidRDefault="00533301" w:rsidP="00533301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br/>
              <w:t>0</w:t>
            </w:r>
          </w:p>
        </w:tc>
        <w:tc>
          <w:tcPr>
            <w:tcW w:w="1260" w:type="dxa"/>
            <w:vMerge w:val="restart"/>
          </w:tcPr>
          <w:p w14:paraId="67F4D91F" w14:textId="77777777" w:rsidR="00533301" w:rsidRPr="00320F60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The combined net income of all three programs is: $909.04</w:t>
            </w:r>
          </w:p>
        </w:tc>
        <w:tc>
          <w:tcPr>
            <w:tcW w:w="3353" w:type="dxa"/>
          </w:tcPr>
          <w:p w14:paraId="373A609E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Venue: </w:t>
            </w:r>
            <w:proofErr w:type="spellStart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Touro</w:t>
            </w:r>
            <w:proofErr w:type="spellEnd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 College</w:t>
            </w:r>
          </w:p>
          <w:p w14:paraId="559950FC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Coordinated by Amy Dzierba</w:t>
            </w:r>
          </w:p>
          <w:p w14:paraId="75C4A73D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Evaluations: Excellent</w:t>
            </w:r>
          </w:p>
        </w:tc>
      </w:tr>
      <w:tr w:rsidR="00533301" w14:paraId="3BB95F4E" w14:textId="77777777" w:rsidTr="00B5302D">
        <w:tc>
          <w:tcPr>
            <w:tcW w:w="1975" w:type="dxa"/>
            <w:vAlign w:val="center"/>
          </w:tcPr>
          <w:p w14:paraId="7A91DB91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Student Program Rochester</w:t>
            </w:r>
          </w:p>
        </w:tc>
        <w:tc>
          <w:tcPr>
            <w:tcW w:w="1080" w:type="dxa"/>
            <w:vAlign w:val="center"/>
          </w:tcPr>
          <w:p w14:paraId="48A145E8" w14:textId="77777777" w:rsidR="00533301" w:rsidRPr="00704B2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 w:rsidRPr="00704B22">
              <w:rPr>
                <w:rFonts w:ascii="Arial Narrow" w:hAnsi="Arial Narrow" w:cs="Calibri-BoldItalic"/>
                <w:bCs/>
                <w:iCs/>
              </w:rPr>
              <w:t>9/10/16</w:t>
            </w:r>
          </w:p>
        </w:tc>
        <w:tc>
          <w:tcPr>
            <w:tcW w:w="1260" w:type="dxa"/>
            <w:vAlign w:val="center"/>
          </w:tcPr>
          <w:p w14:paraId="6E03B569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30</w:t>
            </w:r>
          </w:p>
        </w:tc>
        <w:tc>
          <w:tcPr>
            <w:tcW w:w="1350" w:type="dxa"/>
          </w:tcPr>
          <w:p w14:paraId="1F537F13" w14:textId="77777777" w:rsidR="00533301" w:rsidRPr="0001484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br/>
            </w:r>
            <w:r w:rsidRPr="00014842">
              <w:rPr>
                <w:rFonts w:ascii="Arial Narrow" w:hAnsi="Arial Narrow" w:cs="Calibri-BoldItalic"/>
                <w:bCs/>
                <w:iCs/>
              </w:rPr>
              <w:t>3</w:t>
            </w:r>
            <w:r>
              <w:rPr>
                <w:rFonts w:ascii="Arial Narrow" w:hAnsi="Arial Narrow" w:cs="Calibri-BoldItalic"/>
                <w:bCs/>
                <w:iCs/>
              </w:rPr>
              <w:t>4</w:t>
            </w:r>
          </w:p>
        </w:tc>
        <w:tc>
          <w:tcPr>
            <w:tcW w:w="1170" w:type="dxa"/>
          </w:tcPr>
          <w:p w14:paraId="613EAE2D" w14:textId="6F691126" w:rsidR="00533301" w:rsidRDefault="00533301" w:rsidP="00533301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br/>
              <w:t xml:space="preserve"> 0 </w:t>
            </w:r>
          </w:p>
        </w:tc>
        <w:tc>
          <w:tcPr>
            <w:tcW w:w="1260" w:type="dxa"/>
            <w:vMerge/>
          </w:tcPr>
          <w:p w14:paraId="3CACEFFB" w14:textId="77777777" w:rsidR="00533301" w:rsidRDefault="00533301" w:rsidP="00533301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</w:p>
        </w:tc>
        <w:tc>
          <w:tcPr>
            <w:tcW w:w="3353" w:type="dxa"/>
          </w:tcPr>
          <w:p w14:paraId="517F3EC8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Venue: St John Fisher</w:t>
            </w:r>
          </w:p>
          <w:p w14:paraId="19986D41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Coordinated by Matt Zak and Nicole Cieri</w:t>
            </w:r>
          </w:p>
          <w:p w14:paraId="07A40DFD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Evaluations: Excellent</w:t>
            </w:r>
          </w:p>
        </w:tc>
      </w:tr>
      <w:tr w:rsidR="00533301" w14:paraId="7B1C0569" w14:textId="77777777" w:rsidTr="00B5302D">
        <w:tc>
          <w:tcPr>
            <w:tcW w:w="1975" w:type="dxa"/>
            <w:vAlign w:val="center"/>
          </w:tcPr>
          <w:p w14:paraId="5189F63F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Student Program</w:t>
            </w:r>
          </w:p>
          <w:p w14:paraId="34B8B098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Albany</w:t>
            </w:r>
          </w:p>
        </w:tc>
        <w:tc>
          <w:tcPr>
            <w:tcW w:w="1080" w:type="dxa"/>
            <w:vAlign w:val="center"/>
          </w:tcPr>
          <w:p w14:paraId="2C5B8BAA" w14:textId="77777777" w:rsidR="00533301" w:rsidRPr="00704B2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 w:rsidRPr="00704B22">
              <w:rPr>
                <w:rFonts w:ascii="Arial Narrow" w:hAnsi="Arial Narrow" w:cs="Calibri-BoldItalic"/>
                <w:bCs/>
                <w:iCs/>
              </w:rPr>
              <w:t>10/22/16</w:t>
            </w:r>
          </w:p>
        </w:tc>
        <w:tc>
          <w:tcPr>
            <w:tcW w:w="1260" w:type="dxa"/>
            <w:vAlign w:val="center"/>
          </w:tcPr>
          <w:p w14:paraId="4F09C76F" w14:textId="2CC3DF29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N/A</w:t>
            </w:r>
          </w:p>
        </w:tc>
        <w:tc>
          <w:tcPr>
            <w:tcW w:w="1350" w:type="dxa"/>
          </w:tcPr>
          <w:p w14:paraId="4534BC86" w14:textId="77777777" w:rsidR="00533301" w:rsidRPr="003B50AF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br/>
              <w:t>54</w:t>
            </w:r>
          </w:p>
        </w:tc>
        <w:tc>
          <w:tcPr>
            <w:tcW w:w="1170" w:type="dxa"/>
          </w:tcPr>
          <w:p w14:paraId="5FF35DF0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</w:p>
          <w:p w14:paraId="13313A4C" w14:textId="1667BB13" w:rsidR="00533301" w:rsidRPr="003B50AF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0</w:t>
            </w:r>
          </w:p>
        </w:tc>
        <w:tc>
          <w:tcPr>
            <w:tcW w:w="1260" w:type="dxa"/>
            <w:vMerge/>
          </w:tcPr>
          <w:p w14:paraId="62963260" w14:textId="77777777" w:rsidR="00533301" w:rsidRPr="003B50AF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</w:p>
        </w:tc>
        <w:tc>
          <w:tcPr>
            <w:tcW w:w="3353" w:type="dxa"/>
          </w:tcPr>
          <w:p w14:paraId="371772A1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Venue: Albany College of Pharmacy</w:t>
            </w:r>
          </w:p>
          <w:p w14:paraId="19955798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Coordinated by </w:t>
            </w:r>
          </w:p>
          <w:p w14:paraId="114E122D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Evaluations: Excellent</w:t>
            </w:r>
          </w:p>
        </w:tc>
      </w:tr>
      <w:tr w:rsidR="00533301" w14:paraId="0886DA09" w14:textId="77777777" w:rsidTr="00B5302D">
        <w:tc>
          <w:tcPr>
            <w:tcW w:w="1975" w:type="dxa"/>
            <w:vAlign w:val="center"/>
          </w:tcPr>
          <w:p w14:paraId="7D088EC4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 w:rsidRPr="003B50AF">
              <w:rPr>
                <w:rFonts w:ascii="Arial Narrow" w:hAnsi="Arial Narrow" w:cs="Calibri-BoldItalic"/>
                <w:bCs/>
                <w:iCs/>
              </w:rPr>
              <w:t>Tristate Health-System Pharmacist Summit</w:t>
            </w:r>
          </w:p>
        </w:tc>
        <w:tc>
          <w:tcPr>
            <w:tcW w:w="1080" w:type="dxa"/>
            <w:vAlign w:val="center"/>
          </w:tcPr>
          <w:p w14:paraId="4C59FEB2" w14:textId="77777777" w:rsidR="00533301" w:rsidRPr="00704B22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 w:rsidRPr="00704B22">
              <w:rPr>
                <w:rFonts w:ascii="Arial Narrow" w:hAnsi="Arial Narrow" w:cs="Calibri-BoldItalic"/>
                <w:bCs/>
                <w:iCs/>
              </w:rPr>
              <w:t>9/9/30/16</w:t>
            </w:r>
          </w:p>
        </w:tc>
        <w:tc>
          <w:tcPr>
            <w:tcW w:w="1260" w:type="dxa"/>
            <w:vAlign w:val="center"/>
          </w:tcPr>
          <w:p w14:paraId="338CD87E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</w:p>
          <w:p w14:paraId="3D5A2DD8" w14:textId="072696C6" w:rsidR="00533301" w:rsidRDefault="00B80CE0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</w:t>
            </w:r>
            <w:r w:rsidR="00533301">
              <w:rPr>
                <w:rFonts w:ascii="Arial Narrow" w:hAnsi="Arial Narrow" w:cs="Calibri-BoldItalic"/>
                <w:bCs/>
                <w:iCs/>
              </w:rPr>
              <w:t>18</w:t>
            </w:r>
          </w:p>
          <w:p w14:paraId="479D89AA" w14:textId="77777777" w:rsidR="00533301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</w:p>
        </w:tc>
        <w:tc>
          <w:tcPr>
            <w:tcW w:w="1350" w:type="dxa"/>
            <w:vAlign w:val="center"/>
          </w:tcPr>
          <w:p w14:paraId="01B72291" w14:textId="53403F0A" w:rsidR="00533301" w:rsidRPr="003B50AF" w:rsidRDefault="00533301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128</w:t>
            </w:r>
          </w:p>
        </w:tc>
        <w:tc>
          <w:tcPr>
            <w:tcW w:w="1170" w:type="dxa"/>
            <w:vAlign w:val="center"/>
          </w:tcPr>
          <w:p w14:paraId="69B5C60D" w14:textId="42AC82A4" w:rsidR="00533301" w:rsidRPr="003B50AF" w:rsidRDefault="00B80CE0" w:rsidP="0053330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40 plus</w:t>
            </w:r>
          </w:p>
        </w:tc>
        <w:tc>
          <w:tcPr>
            <w:tcW w:w="1260" w:type="dxa"/>
            <w:vAlign w:val="center"/>
          </w:tcPr>
          <w:p w14:paraId="7AA7AEC8" w14:textId="77777777" w:rsidR="00533301" w:rsidRDefault="00533301" w:rsidP="00B80CE0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$14,200.18</w:t>
            </w:r>
          </w:p>
          <w:p w14:paraId="7D7BD576" w14:textId="0DE91A8E" w:rsidR="00B80CE0" w:rsidRPr="003B50AF" w:rsidRDefault="00B80CE0" w:rsidP="00B80CE0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(combined)</w:t>
            </w:r>
          </w:p>
        </w:tc>
        <w:tc>
          <w:tcPr>
            <w:tcW w:w="3353" w:type="dxa"/>
          </w:tcPr>
          <w:p w14:paraId="12B90090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Venue: Hilton, Tarrytown, NY</w:t>
            </w:r>
          </w:p>
          <w:p w14:paraId="5E574EFB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5 hours of CE (Stewardship Topics, Transitions of Care, Advanced Technician Roles)</w:t>
            </w:r>
          </w:p>
          <w:p w14:paraId="567DD5A3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Strong exhibitor support</w:t>
            </w:r>
          </w:p>
          <w:p w14:paraId="3479C1FB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Vendor Forum</w:t>
            </w:r>
          </w:p>
          <w:p w14:paraId="3E138603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Residency Program</w:t>
            </w:r>
          </w:p>
          <w:p w14:paraId="0E08F40A" w14:textId="77777777" w:rsidR="00533301" w:rsidRPr="000319A8" w:rsidRDefault="00533301" w:rsidP="0053330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Student Leadership Program</w:t>
            </w:r>
          </w:p>
        </w:tc>
      </w:tr>
    </w:tbl>
    <w:p w14:paraId="354D45EB" w14:textId="77777777" w:rsidR="00BD0AB2" w:rsidRDefault="00BD0AB2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</w:pPr>
    </w:p>
    <w:p w14:paraId="3E995131" w14:textId="028D83CD" w:rsidR="00533301" w:rsidRPr="00BD0AB2" w:rsidRDefault="00BD0AB2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 w:cs="Calibri-BoldItalic"/>
          <w:b/>
          <w:bCs/>
          <w:iCs/>
          <w:sz w:val="24"/>
          <w:szCs w:val="24"/>
        </w:rPr>
      </w:pPr>
      <w:r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lastRenderedPageBreak/>
        <w:t>Past Programs Update</w:t>
      </w:r>
      <w:r>
        <w:rPr>
          <w:rFonts w:ascii="Arial Narrow" w:hAnsi="Arial Narrow" w:cs="Calibri-BoldItalic"/>
          <w:b/>
          <w:bCs/>
          <w:iCs/>
          <w:sz w:val="24"/>
          <w:szCs w:val="24"/>
        </w:rPr>
        <w:t xml:space="preserve"> (cont’d)</w:t>
      </w:r>
    </w:p>
    <w:p w14:paraId="32FE8E63" w14:textId="77777777" w:rsidR="00BD0AB2" w:rsidRDefault="00BD0AB2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tbl>
      <w:tblPr>
        <w:tblStyle w:val="TableGrid"/>
        <w:tblW w:w="11538" w:type="dxa"/>
        <w:tblLayout w:type="fixed"/>
        <w:tblLook w:val="04A0" w:firstRow="1" w:lastRow="0" w:firstColumn="1" w:lastColumn="0" w:noHBand="0" w:noVBand="1"/>
      </w:tblPr>
      <w:tblGrid>
        <w:gridCol w:w="1705"/>
        <w:gridCol w:w="1080"/>
        <w:gridCol w:w="1350"/>
        <w:gridCol w:w="1260"/>
        <w:gridCol w:w="1350"/>
        <w:gridCol w:w="1350"/>
        <w:gridCol w:w="3443"/>
      </w:tblGrid>
      <w:tr w:rsidR="00B80CE0" w14:paraId="07949508" w14:textId="77777777" w:rsidTr="00B5302D">
        <w:tc>
          <w:tcPr>
            <w:tcW w:w="1705" w:type="dxa"/>
            <w:shd w:val="clear" w:color="auto" w:fill="E6E6E6"/>
          </w:tcPr>
          <w:p w14:paraId="0037662A" w14:textId="77777777" w:rsidR="00B80CE0" w:rsidRPr="00A975A2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Program Name</w:t>
            </w:r>
          </w:p>
        </w:tc>
        <w:tc>
          <w:tcPr>
            <w:tcW w:w="1080" w:type="dxa"/>
            <w:shd w:val="clear" w:color="auto" w:fill="E6E6E6"/>
          </w:tcPr>
          <w:p w14:paraId="685707F0" w14:textId="77777777" w:rsidR="00B80CE0" w:rsidRPr="00A975A2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Date</w:t>
            </w:r>
          </w:p>
        </w:tc>
        <w:tc>
          <w:tcPr>
            <w:tcW w:w="1350" w:type="dxa"/>
            <w:shd w:val="clear" w:color="auto" w:fill="E6E6E6"/>
          </w:tcPr>
          <w:p w14:paraId="6DD8623F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Number of Attendees</w:t>
            </w:r>
          </w:p>
          <w:p w14:paraId="213DEDDF" w14:textId="77777777" w:rsidR="00B80CE0" w:rsidRPr="00A975A2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PAID</w:t>
            </w:r>
          </w:p>
        </w:tc>
        <w:tc>
          <w:tcPr>
            <w:tcW w:w="1260" w:type="dxa"/>
            <w:shd w:val="clear" w:color="auto" w:fill="E6E6E6"/>
          </w:tcPr>
          <w:p w14:paraId="5FDB358A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Number of Attendees</w:t>
            </w:r>
          </w:p>
          <w:p w14:paraId="77A1CB71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TOTAL</w:t>
            </w:r>
          </w:p>
        </w:tc>
        <w:tc>
          <w:tcPr>
            <w:tcW w:w="1350" w:type="dxa"/>
            <w:shd w:val="clear" w:color="auto" w:fill="E6E6E6"/>
          </w:tcPr>
          <w:p w14:paraId="1506A5DD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Number of EXHIBITS</w:t>
            </w:r>
          </w:p>
        </w:tc>
        <w:tc>
          <w:tcPr>
            <w:tcW w:w="1350" w:type="dxa"/>
            <w:shd w:val="clear" w:color="auto" w:fill="E6E6E6"/>
          </w:tcPr>
          <w:p w14:paraId="3B15D3D8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 xml:space="preserve">Net Income </w:t>
            </w:r>
          </w:p>
          <w:p w14:paraId="4F6CE706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 xml:space="preserve">Or </w:t>
            </w:r>
          </w:p>
          <w:p w14:paraId="1FE7BE0E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Loss</w:t>
            </w:r>
          </w:p>
        </w:tc>
        <w:tc>
          <w:tcPr>
            <w:tcW w:w="3443" w:type="dxa"/>
            <w:shd w:val="clear" w:color="auto" w:fill="E6E6E6"/>
          </w:tcPr>
          <w:p w14:paraId="1872CFA4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Comments/Highlights</w:t>
            </w:r>
          </w:p>
        </w:tc>
      </w:tr>
      <w:tr w:rsidR="00B80CE0" w14:paraId="0BB6AAF2" w14:textId="77777777" w:rsidTr="00B5302D">
        <w:tc>
          <w:tcPr>
            <w:tcW w:w="1705" w:type="dxa"/>
            <w:vAlign w:val="center"/>
          </w:tcPr>
          <w:p w14:paraId="6A260E33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Critical Care Downstate</w:t>
            </w:r>
          </w:p>
        </w:tc>
        <w:tc>
          <w:tcPr>
            <w:tcW w:w="1080" w:type="dxa"/>
            <w:vAlign w:val="center"/>
          </w:tcPr>
          <w:p w14:paraId="50FBA081" w14:textId="77777777" w:rsidR="00B80CE0" w:rsidRPr="00704B22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10/14/16</w:t>
            </w:r>
          </w:p>
        </w:tc>
        <w:tc>
          <w:tcPr>
            <w:tcW w:w="1350" w:type="dxa"/>
            <w:vAlign w:val="center"/>
          </w:tcPr>
          <w:p w14:paraId="604956DE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34</w:t>
            </w:r>
          </w:p>
        </w:tc>
        <w:tc>
          <w:tcPr>
            <w:tcW w:w="1260" w:type="dxa"/>
            <w:vAlign w:val="center"/>
          </w:tcPr>
          <w:p w14:paraId="1DD96E9D" w14:textId="46922084" w:rsidR="00B80CE0" w:rsidRPr="00EE47EE" w:rsidRDefault="00B80CE0" w:rsidP="00B80CE0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  <w:r w:rsidRPr="00EE47EE">
              <w:rPr>
                <w:rFonts w:ascii="Arial Narrow" w:hAnsi="Arial Narrow" w:cs="Calibri-BoldItalic"/>
                <w:bCs/>
                <w:iCs/>
              </w:rPr>
              <w:t>41</w:t>
            </w:r>
          </w:p>
        </w:tc>
        <w:tc>
          <w:tcPr>
            <w:tcW w:w="1350" w:type="dxa"/>
            <w:vAlign w:val="center"/>
          </w:tcPr>
          <w:p w14:paraId="6F7B8167" w14:textId="3874452E" w:rsidR="00B80CE0" w:rsidRDefault="00B80CE0" w:rsidP="00B80CE0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2</w:t>
            </w:r>
          </w:p>
        </w:tc>
        <w:tc>
          <w:tcPr>
            <w:tcW w:w="1350" w:type="dxa"/>
            <w:vMerge w:val="restart"/>
          </w:tcPr>
          <w:p w14:paraId="702032B1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The total income for </w:t>
            </w:r>
            <w:r w:rsidRPr="00320F60">
              <w:rPr>
                <w:rFonts w:ascii="Arial Narrow" w:hAnsi="Arial Narrow" w:cs="Calibri-BoldItalic"/>
                <w:b/>
                <w:bCs/>
                <w:iCs/>
              </w:rPr>
              <w:t>both</w:t>
            </w:r>
            <w:r>
              <w:rPr>
                <w:rFonts w:ascii="Arial Narrow" w:hAnsi="Arial Narrow" w:cs="Calibri-BoldItalic"/>
                <w:bCs/>
                <w:iCs/>
              </w:rPr>
              <w:t xml:space="preserve"> Critical Care programs is $9,572. </w:t>
            </w:r>
          </w:p>
          <w:p w14:paraId="1E45AE42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</w:p>
          <w:p w14:paraId="723ADA7D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The expense for the critical Downstate Critical Care program is $1,200. The Upstate Critical Care was also $1,200.</w:t>
            </w:r>
          </w:p>
          <w:p w14:paraId="56DCD64F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</w:p>
          <w:p w14:paraId="711679ED" w14:textId="77777777" w:rsidR="00B80CE0" w:rsidRPr="00014842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 w:rsidRPr="00B80CE0">
              <w:rPr>
                <w:rFonts w:ascii="Arial Narrow" w:hAnsi="Arial Narrow" w:cs="Calibri-BoldItalic"/>
                <w:b/>
                <w:bCs/>
                <w:iCs/>
              </w:rPr>
              <w:t>Net income</w:t>
            </w:r>
            <w:r>
              <w:rPr>
                <w:rFonts w:ascii="Arial Narrow" w:hAnsi="Arial Narrow" w:cs="Calibri-BoldItalic"/>
                <w:bCs/>
                <w:iCs/>
              </w:rPr>
              <w:t xml:space="preserve"> for both programs combined: </w:t>
            </w:r>
            <w:r>
              <w:rPr>
                <w:rFonts w:ascii="Arial Narrow" w:hAnsi="Arial Narrow" w:cs="Calibri-BoldItalic"/>
                <w:bCs/>
                <w:iCs/>
              </w:rPr>
              <w:br/>
              <w:t xml:space="preserve">$7,172.00 </w:t>
            </w:r>
          </w:p>
        </w:tc>
        <w:tc>
          <w:tcPr>
            <w:tcW w:w="3443" w:type="dxa"/>
          </w:tcPr>
          <w:p w14:paraId="06506227" w14:textId="77777777" w:rsidR="00B80CE0" w:rsidRPr="000319A8" w:rsidRDefault="00B80CE0" w:rsidP="00FC090D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Lead: Amy Dzierba</w:t>
            </w:r>
          </w:p>
          <w:p w14:paraId="54D218C1" w14:textId="77777777" w:rsidR="00B80CE0" w:rsidRPr="000319A8" w:rsidRDefault="00B80CE0" w:rsidP="00FC090D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Venue: Mount Sinai Beth Israel Medical Center</w:t>
            </w:r>
          </w:p>
          <w:p w14:paraId="1B0C92DC" w14:textId="77777777" w:rsidR="00B80CE0" w:rsidRPr="000319A8" w:rsidRDefault="00B80CE0" w:rsidP="00FC090D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5 hour</w:t>
            </w:r>
            <w:bookmarkStart w:id="0" w:name="_GoBack"/>
            <w:bookmarkEnd w:id="0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s CE (Endocrine Emergencies, </w:t>
            </w:r>
            <w:proofErr w:type="spellStart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Tox</w:t>
            </w:r>
            <w:proofErr w:type="spellEnd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 Tidbits, Gram-Negative Infections, Medication Safety in the ICU, Hot Topics in Critical Care [Resident Pearls])</w:t>
            </w:r>
          </w:p>
          <w:p w14:paraId="4C6AC73B" w14:textId="77777777" w:rsidR="00B80CE0" w:rsidRPr="000319A8" w:rsidRDefault="00B80CE0" w:rsidP="00FC090D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New inclusion of Resident Pearls (1 hour)</w:t>
            </w:r>
          </w:p>
          <w:p w14:paraId="3769FCF3" w14:textId="77777777" w:rsidR="00B80CE0" w:rsidRPr="000319A8" w:rsidRDefault="00B80CE0" w:rsidP="00FC090D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Exhibitor: 2 exhibits</w:t>
            </w:r>
          </w:p>
          <w:p w14:paraId="7819B9EF" w14:textId="77777777" w:rsidR="00B80CE0" w:rsidRPr="000319A8" w:rsidRDefault="00B80CE0" w:rsidP="00FC090D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Speaker honorarium: $300</w:t>
            </w:r>
          </w:p>
          <w:p w14:paraId="0DFF06DB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Webinar piloted.</w:t>
            </w:r>
          </w:p>
        </w:tc>
      </w:tr>
      <w:tr w:rsidR="00B80CE0" w14:paraId="57AD6D1C" w14:textId="77777777" w:rsidTr="00B5302D">
        <w:tc>
          <w:tcPr>
            <w:tcW w:w="1705" w:type="dxa"/>
            <w:vAlign w:val="center"/>
          </w:tcPr>
          <w:p w14:paraId="79C8BFE8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Critical Care Upstate</w:t>
            </w:r>
          </w:p>
        </w:tc>
        <w:tc>
          <w:tcPr>
            <w:tcW w:w="1080" w:type="dxa"/>
            <w:vAlign w:val="center"/>
          </w:tcPr>
          <w:p w14:paraId="257717C0" w14:textId="77777777" w:rsidR="00B80CE0" w:rsidRPr="00704B22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10/15/16</w:t>
            </w:r>
          </w:p>
        </w:tc>
        <w:tc>
          <w:tcPr>
            <w:tcW w:w="1350" w:type="dxa"/>
            <w:vAlign w:val="center"/>
          </w:tcPr>
          <w:p w14:paraId="64D6ECF3" w14:textId="77777777" w:rsidR="00B80CE0" w:rsidRDefault="00B80CE0" w:rsidP="00FC090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14</w:t>
            </w:r>
          </w:p>
        </w:tc>
        <w:tc>
          <w:tcPr>
            <w:tcW w:w="1260" w:type="dxa"/>
            <w:vAlign w:val="center"/>
          </w:tcPr>
          <w:p w14:paraId="341E94E2" w14:textId="77777777" w:rsidR="00B80CE0" w:rsidRDefault="00B80CE0" w:rsidP="00FC090D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21</w:t>
            </w:r>
          </w:p>
        </w:tc>
        <w:tc>
          <w:tcPr>
            <w:tcW w:w="1350" w:type="dxa"/>
            <w:vAlign w:val="center"/>
          </w:tcPr>
          <w:p w14:paraId="4FEF294E" w14:textId="77777777" w:rsidR="00B80CE0" w:rsidRDefault="00B80CE0" w:rsidP="00FC090D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4</w:t>
            </w:r>
          </w:p>
        </w:tc>
        <w:tc>
          <w:tcPr>
            <w:tcW w:w="1350" w:type="dxa"/>
            <w:vMerge/>
          </w:tcPr>
          <w:p w14:paraId="25107279" w14:textId="77777777" w:rsidR="00B80CE0" w:rsidRDefault="00B80CE0" w:rsidP="00FC090D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360"/>
              <w:rPr>
                <w:rFonts w:ascii="Arial Narrow" w:hAnsi="Arial Narrow" w:cs="Calibri-BoldItalic"/>
                <w:bCs/>
                <w:iCs/>
              </w:rPr>
            </w:pPr>
          </w:p>
        </w:tc>
        <w:tc>
          <w:tcPr>
            <w:tcW w:w="3443" w:type="dxa"/>
          </w:tcPr>
          <w:p w14:paraId="03045D55" w14:textId="775FE32B" w:rsidR="00B80CE0" w:rsidRPr="000319A8" w:rsidRDefault="00BD0AB2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Lead: Kim Zammit, Lisa Voig</w:t>
            </w:r>
            <w:r w:rsidR="00B80CE0"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t, Aviva </w:t>
            </w:r>
            <w:proofErr w:type="spellStart"/>
            <w:r w:rsidR="00B80CE0"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Bodek</w:t>
            </w:r>
            <w:proofErr w:type="spellEnd"/>
          </w:p>
          <w:p w14:paraId="597D4365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Venue: </w:t>
            </w:r>
            <w:proofErr w:type="spellStart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D’Youville</w:t>
            </w:r>
            <w:proofErr w:type="spellEnd"/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 xml:space="preserve"> College School of Pharmacy</w:t>
            </w:r>
          </w:p>
          <w:p w14:paraId="358F5867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5 hours CE (Obstetrical Emergencies, Fungal Infections, Critical Bleeding in Trauma, Oncologic Emergencies, Hot Topics in Critical Care [Resident Pearls])</w:t>
            </w:r>
          </w:p>
          <w:p w14:paraId="573F48AC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New inclusion of Resident Pearls (1 hour)</w:t>
            </w:r>
          </w:p>
          <w:p w14:paraId="31D3E5D9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Exhibitors: 6 exhibits</w:t>
            </w:r>
          </w:p>
          <w:p w14:paraId="292576DF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Speaker honorarium: $300</w:t>
            </w:r>
          </w:p>
          <w:p w14:paraId="1D4E15F7" w14:textId="77777777" w:rsidR="00B80CE0" w:rsidRPr="000319A8" w:rsidRDefault="00B80CE0" w:rsidP="00FC090D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</w:pPr>
            <w:r w:rsidRPr="000319A8">
              <w:rPr>
                <w:rFonts w:ascii="Arial Narrow" w:hAnsi="Arial Narrow" w:cs="Calibri-BoldItalic"/>
                <w:bCs/>
                <w:iCs/>
                <w:sz w:val="20"/>
                <w:szCs w:val="20"/>
              </w:rPr>
              <w:t>Webinar piloted.</w:t>
            </w:r>
          </w:p>
        </w:tc>
      </w:tr>
    </w:tbl>
    <w:p w14:paraId="1ACC9A85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3650B25D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50D76FA7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73E339A6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6F27894B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5ACAE2FA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34727DD8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275285F6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23E9F494" w14:textId="77777777" w:rsidR="00533301" w:rsidRDefault="00533301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24"/>
          <w:szCs w:val="24"/>
        </w:rPr>
      </w:pPr>
    </w:p>
    <w:p w14:paraId="4A47C68C" w14:textId="77777777" w:rsidR="003937F7" w:rsidRDefault="003937F7">
      <w:r>
        <w:br w:type="page"/>
      </w:r>
    </w:p>
    <w:p w14:paraId="4DF81FF5" w14:textId="77777777" w:rsidR="00A975A2" w:rsidRDefault="00A975A2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8"/>
          <w:szCs w:val="8"/>
        </w:rPr>
      </w:pPr>
    </w:p>
    <w:p w14:paraId="42EEE90C" w14:textId="77777777" w:rsidR="007A60BF" w:rsidRPr="00E0158E" w:rsidRDefault="007A60BF" w:rsidP="007B3EE6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-BoldItalic"/>
          <w:b/>
          <w:bCs/>
          <w:i/>
          <w:iCs/>
          <w:sz w:val="8"/>
          <w:szCs w:val="8"/>
        </w:rPr>
      </w:pPr>
    </w:p>
    <w:p w14:paraId="626F528A" w14:textId="77777777" w:rsidR="007B3EE6" w:rsidRDefault="00E22FD4" w:rsidP="00E0158E">
      <w:pPr>
        <w:widowControl w:val="0"/>
        <w:autoSpaceDE w:val="0"/>
        <w:autoSpaceDN w:val="0"/>
        <w:adjustRightInd w:val="0"/>
        <w:spacing w:after="0" w:line="280" w:lineRule="exact"/>
        <w:rPr>
          <w:rFonts w:ascii="Arial Narrow" w:hAnsi="Arial Narrow" w:cs="Calibri-BoldItalic"/>
          <w:b/>
          <w:bCs/>
          <w:iCs/>
          <w:sz w:val="24"/>
          <w:szCs w:val="24"/>
        </w:rPr>
      </w:pPr>
      <w:r>
        <w:rPr>
          <w:rFonts w:ascii="Arial Narrow" w:hAnsi="Arial Narrow" w:cs="Calibri-BoldItalic"/>
          <w:b/>
          <w:bCs/>
          <w:iCs/>
          <w:sz w:val="24"/>
          <w:szCs w:val="24"/>
        </w:rPr>
        <w:t>B.</w:t>
      </w:r>
      <w:r>
        <w:rPr>
          <w:rFonts w:ascii="Arial Narrow" w:hAnsi="Arial Narrow" w:cs="Calibri-BoldItalic"/>
          <w:b/>
          <w:bCs/>
          <w:iCs/>
          <w:sz w:val="24"/>
          <w:szCs w:val="24"/>
        </w:rPr>
        <w:tab/>
      </w:r>
      <w:r w:rsidR="001603F4"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t>Future Program</w:t>
      </w:r>
      <w:r w:rsidR="00E21E52"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t>s</w:t>
      </w:r>
      <w:r w:rsidR="001603F4">
        <w:rPr>
          <w:rFonts w:ascii="Arial Narrow" w:hAnsi="Arial Narrow" w:cs="Calibri-BoldItalic"/>
          <w:b/>
          <w:bCs/>
          <w:iCs/>
          <w:sz w:val="24"/>
          <w:szCs w:val="24"/>
          <w:u w:val="single"/>
        </w:rPr>
        <w:t xml:space="preserve"> Update</w:t>
      </w:r>
      <w:r w:rsidR="001603F4">
        <w:rPr>
          <w:rFonts w:ascii="Arial Narrow" w:hAnsi="Arial Narrow" w:cs="Calibri-BoldItalic"/>
          <w:b/>
          <w:bCs/>
          <w:iCs/>
          <w:sz w:val="24"/>
          <w:szCs w:val="24"/>
        </w:rPr>
        <w:t>:</w:t>
      </w:r>
    </w:p>
    <w:p w14:paraId="63BE6886" w14:textId="77777777" w:rsidR="001603F4" w:rsidRPr="00E0158E" w:rsidRDefault="001603F4" w:rsidP="00E0158E">
      <w:pPr>
        <w:widowControl w:val="0"/>
        <w:autoSpaceDE w:val="0"/>
        <w:autoSpaceDN w:val="0"/>
        <w:adjustRightInd w:val="0"/>
        <w:spacing w:after="0" w:line="280" w:lineRule="exact"/>
        <w:rPr>
          <w:rFonts w:cs="Calibri-BoldItalic"/>
          <w:b/>
          <w:bCs/>
          <w:i/>
          <w:iCs/>
          <w:sz w:val="12"/>
          <w:szCs w:val="12"/>
        </w:rPr>
      </w:pPr>
    </w:p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530"/>
        <w:gridCol w:w="5130"/>
      </w:tblGrid>
      <w:tr w:rsidR="00D1368D" w14:paraId="006DA40E" w14:textId="77777777" w:rsidTr="00B5302D">
        <w:trPr>
          <w:jc w:val="center"/>
        </w:trPr>
        <w:tc>
          <w:tcPr>
            <w:tcW w:w="2988" w:type="dxa"/>
            <w:shd w:val="clear" w:color="auto" w:fill="E6E6E6"/>
          </w:tcPr>
          <w:p w14:paraId="1ABCC834" w14:textId="77777777" w:rsidR="00D1368D" w:rsidRPr="00A975A2" w:rsidRDefault="00D1368D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Program Name</w:t>
            </w:r>
          </w:p>
        </w:tc>
        <w:tc>
          <w:tcPr>
            <w:tcW w:w="1530" w:type="dxa"/>
            <w:shd w:val="clear" w:color="auto" w:fill="E6E6E6"/>
          </w:tcPr>
          <w:p w14:paraId="57593F77" w14:textId="77777777" w:rsidR="00D1368D" w:rsidRPr="00A975A2" w:rsidRDefault="00D1368D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Date</w:t>
            </w:r>
          </w:p>
        </w:tc>
        <w:tc>
          <w:tcPr>
            <w:tcW w:w="5130" w:type="dxa"/>
            <w:shd w:val="clear" w:color="auto" w:fill="E6E6E6"/>
          </w:tcPr>
          <w:p w14:paraId="15E4AA80" w14:textId="77777777" w:rsidR="00D1368D" w:rsidRDefault="00D1368D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ascii="Arial Narrow" w:hAnsi="Arial Narrow" w:cs="Calibri-BoldItalic"/>
                <w:b/>
                <w:bCs/>
                <w:iCs/>
              </w:rPr>
            </w:pPr>
            <w:r>
              <w:rPr>
                <w:rFonts w:ascii="Arial Narrow" w:hAnsi="Arial Narrow" w:cs="Calibri-BoldItalic"/>
                <w:b/>
                <w:bCs/>
                <w:iCs/>
              </w:rPr>
              <w:t>Comments/Highlights</w:t>
            </w:r>
          </w:p>
        </w:tc>
      </w:tr>
      <w:tr w:rsidR="00D1368D" w14:paraId="1CD48C83" w14:textId="77777777" w:rsidTr="00B5302D">
        <w:trPr>
          <w:jc w:val="center"/>
        </w:trPr>
        <w:tc>
          <w:tcPr>
            <w:tcW w:w="2988" w:type="dxa"/>
          </w:tcPr>
          <w:p w14:paraId="093B5F5E" w14:textId="77777777" w:rsidR="00D1368D" w:rsidRPr="00A975A2" w:rsidRDefault="007A60BF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Pennsylvania Antimicrobial Stewardship Program </w:t>
            </w:r>
          </w:p>
        </w:tc>
        <w:tc>
          <w:tcPr>
            <w:tcW w:w="1530" w:type="dxa"/>
          </w:tcPr>
          <w:p w14:paraId="45C6480E" w14:textId="6E4F0F4D" w:rsidR="00D1368D" w:rsidRPr="006E453A" w:rsidRDefault="00F64420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4"/>
                <w:szCs w:val="24"/>
              </w:rPr>
            </w:pPr>
            <w:r w:rsidRPr="006E453A">
              <w:rPr>
                <w:rFonts w:ascii="Arial Narrow" w:hAnsi="Arial Narrow" w:cs="Calibri-BoldItalic"/>
                <w:bCs/>
                <w:iCs/>
                <w:sz w:val="24"/>
                <w:szCs w:val="24"/>
              </w:rPr>
              <w:t>In Progress</w:t>
            </w:r>
          </w:p>
        </w:tc>
        <w:tc>
          <w:tcPr>
            <w:tcW w:w="5130" w:type="dxa"/>
          </w:tcPr>
          <w:p w14:paraId="62C71B2F" w14:textId="77777777" w:rsidR="00D1368D" w:rsidRDefault="007A60BF" w:rsidP="007A60B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Webinar Series provided via NYSCHP</w:t>
            </w:r>
            <w:r w:rsidR="00A46044">
              <w:rPr>
                <w:rFonts w:ascii="Arial Narrow" w:hAnsi="Arial Narrow" w:cs="Calibri-BoldItalic"/>
                <w:bCs/>
                <w:iCs/>
              </w:rPr>
              <w:t>.</w:t>
            </w:r>
          </w:p>
          <w:p w14:paraId="0B6AD75C" w14:textId="77777777" w:rsidR="00A46044" w:rsidRPr="00A46044" w:rsidRDefault="00A46044" w:rsidP="00A46044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10 monthly webinars.</w:t>
            </w:r>
          </w:p>
        </w:tc>
      </w:tr>
      <w:tr w:rsidR="00F871F2" w14:paraId="562CBD3B" w14:textId="77777777" w:rsidTr="00B5302D">
        <w:trPr>
          <w:jc w:val="center"/>
        </w:trPr>
        <w:tc>
          <w:tcPr>
            <w:tcW w:w="2988" w:type="dxa"/>
          </w:tcPr>
          <w:p w14:paraId="211F37E3" w14:textId="77777777" w:rsidR="00F871F2" w:rsidRDefault="007A60BF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GNYHA Antimicrobial Stewardship in LTC</w:t>
            </w:r>
          </w:p>
        </w:tc>
        <w:tc>
          <w:tcPr>
            <w:tcW w:w="1530" w:type="dxa"/>
          </w:tcPr>
          <w:p w14:paraId="45AFBF14" w14:textId="77777777" w:rsidR="00F871F2" w:rsidRPr="006E453A" w:rsidRDefault="007A60BF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  <w:sz w:val="24"/>
                <w:szCs w:val="24"/>
              </w:rPr>
            </w:pPr>
            <w:r w:rsidRPr="006E453A">
              <w:rPr>
                <w:rFonts w:ascii="Arial Narrow" w:hAnsi="Arial Narrow" w:cs="Calibri-BoldItalic"/>
                <w:bCs/>
                <w:iCs/>
                <w:sz w:val="24"/>
                <w:szCs w:val="24"/>
              </w:rPr>
              <w:t>TBD</w:t>
            </w:r>
          </w:p>
        </w:tc>
        <w:tc>
          <w:tcPr>
            <w:tcW w:w="5130" w:type="dxa"/>
          </w:tcPr>
          <w:p w14:paraId="02424447" w14:textId="77777777" w:rsidR="00F871F2" w:rsidRDefault="007A60BF" w:rsidP="007A60B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Program to be provided with funding via UHF.</w:t>
            </w:r>
          </w:p>
          <w:p w14:paraId="4341FB62" w14:textId="77777777" w:rsidR="007A60BF" w:rsidRDefault="00A46044" w:rsidP="007A60B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Start</w:t>
            </w:r>
            <w:r w:rsidR="007A60BF">
              <w:rPr>
                <w:rFonts w:ascii="Arial Narrow" w:hAnsi="Arial Narrow" w:cs="Calibri-BoldItalic"/>
                <w:bCs/>
                <w:iCs/>
              </w:rPr>
              <w:t xml:space="preserve"> date: May 2017</w:t>
            </w:r>
          </w:p>
          <w:p w14:paraId="5555C328" w14:textId="77777777" w:rsidR="007A60BF" w:rsidRDefault="007A60BF" w:rsidP="007A60B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Program chair: Libby Ashley-Dodds</w:t>
            </w:r>
          </w:p>
        </w:tc>
      </w:tr>
      <w:tr w:rsidR="0097712E" w14:paraId="27073519" w14:textId="77777777" w:rsidTr="00B5302D">
        <w:trPr>
          <w:jc w:val="center"/>
        </w:trPr>
        <w:tc>
          <w:tcPr>
            <w:tcW w:w="2988" w:type="dxa"/>
          </w:tcPr>
          <w:p w14:paraId="0D646943" w14:textId="77777777" w:rsidR="0097712E" w:rsidRDefault="007A60BF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Student Program Downstate</w:t>
            </w:r>
          </w:p>
        </w:tc>
        <w:tc>
          <w:tcPr>
            <w:tcW w:w="1530" w:type="dxa"/>
          </w:tcPr>
          <w:p w14:paraId="6026E73C" w14:textId="77777777" w:rsidR="0097712E" w:rsidRDefault="007A60BF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8/25/17</w:t>
            </w:r>
          </w:p>
        </w:tc>
        <w:tc>
          <w:tcPr>
            <w:tcW w:w="5130" w:type="dxa"/>
          </w:tcPr>
          <w:p w14:paraId="4F81D5F7" w14:textId="77777777" w:rsidR="0097712E" w:rsidRDefault="007A60BF" w:rsidP="007A60B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Venue: </w:t>
            </w:r>
            <w:proofErr w:type="spellStart"/>
            <w:r>
              <w:rPr>
                <w:rFonts w:ascii="Arial Narrow" w:hAnsi="Arial Narrow" w:cs="Calibri-BoldItalic"/>
                <w:bCs/>
                <w:iCs/>
              </w:rPr>
              <w:t>Touro</w:t>
            </w:r>
            <w:proofErr w:type="spellEnd"/>
            <w:r>
              <w:rPr>
                <w:rFonts w:ascii="Arial Narrow" w:hAnsi="Arial Narrow" w:cs="Calibri-BoldItalic"/>
                <w:bCs/>
                <w:iCs/>
              </w:rPr>
              <w:t xml:space="preserve"> College</w:t>
            </w:r>
          </w:p>
          <w:p w14:paraId="42FA5785" w14:textId="77777777" w:rsidR="007A60BF" w:rsidRDefault="007A60BF" w:rsidP="007A60B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Lead: Amy Dzierba</w:t>
            </w:r>
          </w:p>
          <w:p w14:paraId="18FC6DA6" w14:textId="77777777" w:rsidR="007A60BF" w:rsidRPr="007A60BF" w:rsidRDefault="007A60BF" w:rsidP="007A60BF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To determine if Rochester/Buffalo and/or Albany interested</w:t>
            </w:r>
          </w:p>
        </w:tc>
      </w:tr>
      <w:tr w:rsidR="00A46044" w14:paraId="5F211798" w14:textId="77777777" w:rsidTr="00B5302D">
        <w:trPr>
          <w:jc w:val="center"/>
        </w:trPr>
        <w:tc>
          <w:tcPr>
            <w:tcW w:w="2988" w:type="dxa"/>
            <w:vAlign w:val="center"/>
          </w:tcPr>
          <w:p w14:paraId="51D5F8BD" w14:textId="77777777" w:rsidR="00A46044" w:rsidRDefault="00A46044" w:rsidP="004411B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Tristate Program</w:t>
            </w:r>
          </w:p>
        </w:tc>
        <w:tc>
          <w:tcPr>
            <w:tcW w:w="1530" w:type="dxa"/>
            <w:vAlign w:val="center"/>
          </w:tcPr>
          <w:p w14:paraId="18B43FEE" w14:textId="77777777" w:rsidR="00A46044" w:rsidRDefault="00A46044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9/29/17</w:t>
            </w:r>
          </w:p>
        </w:tc>
        <w:tc>
          <w:tcPr>
            <w:tcW w:w="5130" w:type="dxa"/>
          </w:tcPr>
          <w:p w14:paraId="56055C0F" w14:textId="77777777" w:rsidR="00A46044" w:rsidRDefault="00A46044" w:rsidP="00A46044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Venue: Hilton, Tarrytown, NY</w:t>
            </w:r>
          </w:p>
          <w:p w14:paraId="26A99A0C" w14:textId="77777777" w:rsidR="00A46044" w:rsidRDefault="00A46044" w:rsidP="00A46044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Approximately 5 hours of CE </w:t>
            </w:r>
          </w:p>
          <w:p w14:paraId="538775BB" w14:textId="77777777" w:rsidR="00A46044" w:rsidRDefault="00A46044" w:rsidP="00A46044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Strong exhibitor support</w:t>
            </w:r>
          </w:p>
          <w:p w14:paraId="0EBC69B1" w14:textId="77777777" w:rsidR="00A46044" w:rsidRDefault="00A46044" w:rsidP="00A46044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Vendor Forum</w:t>
            </w:r>
          </w:p>
          <w:p w14:paraId="6D2F6E36" w14:textId="77777777" w:rsidR="00A46044" w:rsidRDefault="00A46044" w:rsidP="00A46044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Residency Program</w:t>
            </w:r>
          </w:p>
          <w:p w14:paraId="4FA3EF53" w14:textId="77777777" w:rsidR="00A46044" w:rsidRDefault="00A46044" w:rsidP="00A46044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Student Leadership Program</w:t>
            </w:r>
          </w:p>
        </w:tc>
      </w:tr>
      <w:tr w:rsidR="00E0158E" w14:paraId="37C011CD" w14:textId="77777777" w:rsidTr="00B5302D">
        <w:trPr>
          <w:jc w:val="center"/>
        </w:trPr>
        <w:tc>
          <w:tcPr>
            <w:tcW w:w="2988" w:type="dxa"/>
            <w:vAlign w:val="center"/>
          </w:tcPr>
          <w:p w14:paraId="13931743" w14:textId="77777777" w:rsidR="00E0158E" w:rsidRDefault="00E0158E" w:rsidP="004411B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Critical Care Program: </w:t>
            </w:r>
            <w:r w:rsidR="004411B9">
              <w:rPr>
                <w:rFonts w:ascii="Arial Narrow" w:hAnsi="Arial Narrow" w:cs="Calibri-BoldItalic"/>
                <w:bCs/>
                <w:iCs/>
              </w:rPr>
              <w:t>Downstate</w:t>
            </w:r>
          </w:p>
        </w:tc>
        <w:tc>
          <w:tcPr>
            <w:tcW w:w="1530" w:type="dxa"/>
            <w:vAlign w:val="center"/>
          </w:tcPr>
          <w:p w14:paraId="0CF00E2E" w14:textId="77777777" w:rsidR="00E0158E" w:rsidRDefault="00812D26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10/21/17</w:t>
            </w:r>
          </w:p>
        </w:tc>
        <w:tc>
          <w:tcPr>
            <w:tcW w:w="5130" w:type="dxa"/>
          </w:tcPr>
          <w:p w14:paraId="705CADF6" w14:textId="77777777" w:rsidR="00E0158E" w:rsidRDefault="00E0158E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Lead: Amy Dzierba</w:t>
            </w:r>
          </w:p>
          <w:p w14:paraId="2E8A9980" w14:textId="77777777" w:rsidR="00E0158E" w:rsidRDefault="00E0158E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Venue: </w:t>
            </w:r>
            <w:r w:rsidR="007A60BF">
              <w:rPr>
                <w:rFonts w:ascii="Arial Narrow" w:hAnsi="Arial Narrow" w:cs="Calibri-BoldItalic"/>
                <w:bCs/>
                <w:iCs/>
              </w:rPr>
              <w:t>Mount Sinai Beth Israel Medical Center</w:t>
            </w:r>
          </w:p>
          <w:p w14:paraId="162F82F8" w14:textId="77777777" w:rsidR="004411B9" w:rsidRPr="00E21E52" w:rsidRDefault="004411B9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Program planning to begin</w:t>
            </w:r>
          </w:p>
        </w:tc>
      </w:tr>
      <w:tr w:rsidR="00E0158E" w14:paraId="4258299C" w14:textId="77777777" w:rsidTr="00B5302D">
        <w:trPr>
          <w:jc w:val="center"/>
        </w:trPr>
        <w:tc>
          <w:tcPr>
            <w:tcW w:w="2988" w:type="dxa"/>
            <w:vAlign w:val="center"/>
          </w:tcPr>
          <w:p w14:paraId="5E77B7AB" w14:textId="77777777" w:rsidR="00E0158E" w:rsidRDefault="00E0158E" w:rsidP="004411B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Critical Care Program: </w:t>
            </w:r>
            <w:r w:rsidR="004411B9">
              <w:rPr>
                <w:rFonts w:ascii="Arial Narrow" w:hAnsi="Arial Narrow" w:cs="Calibri-BoldItalic"/>
                <w:bCs/>
                <w:iCs/>
              </w:rPr>
              <w:t>Upstate</w:t>
            </w:r>
          </w:p>
        </w:tc>
        <w:tc>
          <w:tcPr>
            <w:tcW w:w="1530" w:type="dxa"/>
            <w:vAlign w:val="center"/>
          </w:tcPr>
          <w:p w14:paraId="31CDFEED" w14:textId="77777777" w:rsidR="00E0158E" w:rsidRDefault="00E0158E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TBD</w:t>
            </w:r>
          </w:p>
        </w:tc>
        <w:tc>
          <w:tcPr>
            <w:tcW w:w="5130" w:type="dxa"/>
          </w:tcPr>
          <w:p w14:paraId="46B9A1D7" w14:textId="38772AB1" w:rsidR="00E0158E" w:rsidRDefault="00E0158E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Lead(s): Kim Zammit; Lisa </w:t>
            </w:r>
            <w:r w:rsidR="00BD0AB2">
              <w:rPr>
                <w:rFonts w:ascii="Arial Narrow" w:hAnsi="Arial Narrow" w:cs="Calibri-BoldItalic"/>
                <w:bCs/>
                <w:iCs/>
              </w:rPr>
              <w:t>Voig</w:t>
            </w:r>
            <w:r>
              <w:rPr>
                <w:rFonts w:ascii="Arial Narrow" w:hAnsi="Arial Narrow" w:cs="Calibri-BoldItalic"/>
                <w:bCs/>
                <w:iCs/>
              </w:rPr>
              <w:t>t</w:t>
            </w:r>
          </w:p>
          <w:p w14:paraId="5A82837B" w14:textId="77777777" w:rsidR="00E0158E" w:rsidRDefault="00E0158E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Venue: TBD</w:t>
            </w:r>
          </w:p>
          <w:p w14:paraId="5BFADF5F" w14:textId="77777777" w:rsidR="004411B9" w:rsidRDefault="004411B9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Program planning to begin</w:t>
            </w:r>
          </w:p>
        </w:tc>
      </w:tr>
      <w:tr w:rsidR="00E0158E" w14:paraId="230AC640" w14:textId="77777777" w:rsidTr="00B5302D">
        <w:trPr>
          <w:jc w:val="center"/>
        </w:trPr>
        <w:tc>
          <w:tcPr>
            <w:tcW w:w="2988" w:type="dxa"/>
            <w:vAlign w:val="center"/>
          </w:tcPr>
          <w:p w14:paraId="4B41274E" w14:textId="77777777" w:rsidR="00E0158E" w:rsidRDefault="00E0158E" w:rsidP="00E21E52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Pharmacy Technician Program</w:t>
            </w:r>
          </w:p>
        </w:tc>
        <w:tc>
          <w:tcPr>
            <w:tcW w:w="1530" w:type="dxa"/>
            <w:vAlign w:val="center"/>
          </w:tcPr>
          <w:p w14:paraId="1D8DA8D0" w14:textId="77777777" w:rsidR="00E0158E" w:rsidRDefault="00E0158E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TBD</w:t>
            </w:r>
          </w:p>
        </w:tc>
        <w:tc>
          <w:tcPr>
            <w:tcW w:w="5130" w:type="dxa"/>
          </w:tcPr>
          <w:p w14:paraId="5E92065B" w14:textId="77777777" w:rsidR="00E0158E" w:rsidRDefault="00EE1E07" w:rsidP="0097712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Webinar based programming to be evaluated in conjunction with NYCSHP</w:t>
            </w:r>
          </w:p>
        </w:tc>
      </w:tr>
      <w:tr w:rsidR="00E46851" w14:paraId="17184569" w14:textId="77777777" w:rsidTr="00B5302D">
        <w:trPr>
          <w:jc w:val="center"/>
        </w:trPr>
        <w:tc>
          <w:tcPr>
            <w:tcW w:w="2988" w:type="dxa"/>
            <w:vAlign w:val="center"/>
          </w:tcPr>
          <w:p w14:paraId="26CD24D7" w14:textId="192B8C9D" w:rsidR="00E46851" w:rsidRDefault="00E46851" w:rsidP="00E21E52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Webinar Programs </w:t>
            </w:r>
          </w:p>
        </w:tc>
        <w:tc>
          <w:tcPr>
            <w:tcW w:w="1530" w:type="dxa"/>
            <w:vAlign w:val="center"/>
          </w:tcPr>
          <w:p w14:paraId="270B1B4E" w14:textId="36BE10BE" w:rsidR="00E46851" w:rsidRDefault="00E46851" w:rsidP="007F4CAF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>TBD</w:t>
            </w:r>
          </w:p>
        </w:tc>
        <w:tc>
          <w:tcPr>
            <w:tcW w:w="5130" w:type="dxa"/>
          </w:tcPr>
          <w:p w14:paraId="702358F3" w14:textId="02119A0A" w:rsidR="00E46851" w:rsidRDefault="00E46851" w:rsidP="00E46851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Arial Narrow" w:hAnsi="Arial Narrow" w:cs="Calibri-BoldItalic"/>
                <w:bCs/>
                <w:iCs/>
              </w:rPr>
            </w:pPr>
            <w:r>
              <w:rPr>
                <w:rFonts w:ascii="Arial Narrow" w:hAnsi="Arial Narrow" w:cs="Calibri-BoldItalic"/>
                <w:bCs/>
                <w:iCs/>
              </w:rPr>
              <w:t xml:space="preserve">Plan for May, June, July initially (Annual Assembly programs to </w:t>
            </w:r>
            <w:proofErr w:type="spellStart"/>
            <w:r w:rsidR="00431B2F">
              <w:rPr>
                <w:rFonts w:ascii="Arial Narrow" w:hAnsi="Arial Narrow" w:cs="Calibri-BoldItalic"/>
                <w:bCs/>
                <w:iCs/>
              </w:rPr>
              <w:t>used</w:t>
            </w:r>
            <w:proofErr w:type="spellEnd"/>
            <w:r w:rsidR="00431B2F">
              <w:rPr>
                <w:rFonts w:ascii="Arial Narrow" w:hAnsi="Arial Narrow" w:cs="Calibri-BoldItalic"/>
                <w:bCs/>
                <w:iCs/>
              </w:rPr>
              <w:t xml:space="preserve"> for presentation)</w:t>
            </w:r>
          </w:p>
        </w:tc>
      </w:tr>
    </w:tbl>
    <w:p w14:paraId="6F643C05" w14:textId="77777777" w:rsidR="001603F4" w:rsidRDefault="001603F4" w:rsidP="004411B9">
      <w:pPr>
        <w:spacing w:after="0" w:line="240" w:lineRule="auto"/>
        <w:rPr>
          <w:sz w:val="24"/>
          <w:szCs w:val="24"/>
        </w:rPr>
      </w:pPr>
    </w:p>
    <w:p w14:paraId="735F838D" w14:textId="77777777" w:rsidR="000F439B" w:rsidRDefault="001603F4" w:rsidP="000F439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b/>
          <w:sz w:val="24"/>
          <w:szCs w:val="24"/>
        </w:rPr>
      </w:pPr>
      <w:r w:rsidRPr="007F4CAF">
        <w:rPr>
          <w:rFonts w:ascii="Arial Narrow" w:hAnsi="Arial Narrow"/>
          <w:b/>
          <w:sz w:val="24"/>
          <w:szCs w:val="24"/>
        </w:rPr>
        <w:t>C.</w:t>
      </w:r>
      <w:r w:rsidRPr="00F21F8F">
        <w:rPr>
          <w:rFonts w:ascii="Arial Narrow" w:hAnsi="Arial Narrow"/>
          <w:sz w:val="24"/>
          <w:szCs w:val="24"/>
        </w:rPr>
        <w:tab/>
      </w:r>
      <w:r w:rsidRPr="00F21F8F">
        <w:rPr>
          <w:rFonts w:ascii="Arial Narrow" w:hAnsi="Arial Narrow"/>
          <w:b/>
          <w:sz w:val="24"/>
          <w:szCs w:val="24"/>
          <w:u w:val="single"/>
        </w:rPr>
        <w:t>Strategic Plan</w:t>
      </w:r>
      <w:r w:rsidR="00F21F8F">
        <w:rPr>
          <w:rFonts w:ascii="Arial Narrow" w:hAnsi="Arial Narrow"/>
          <w:b/>
          <w:sz w:val="24"/>
          <w:szCs w:val="24"/>
        </w:rPr>
        <w:t>:</w:t>
      </w:r>
    </w:p>
    <w:p w14:paraId="32469C41" w14:textId="77777777" w:rsidR="00F21F8F" w:rsidRPr="004411B9" w:rsidRDefault="00F21F8F" w:rsidP="00F21F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b/>
          <w:sz w:val="24"/>
          <w:szCs w:val="24"/>
          <w:u w:val="single"/>
        </w:rPr>
      </w:pPr>
      <w:r w:rsidRPr="004411B9">
        <w:rPr>
          <w:rFonts w:ascii="Arial Narrow" w:hAnsi="Arial Narrow"/>
          <w:b/>
          <w:sz w:val="24"/>
          <w:szCs w:val="24"/>
          <w:u w:val="single"/>
        </w:rPr>
        <w:t>Remote Programming</w:t>
      </w:r>
    </w:p>
    <w:p w14:paraId="59E52FF8" w14:textId="77777777" w:rsidR="00334E14" w:rsidRDefault="00A17368" w:rsidP="00F871F2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Pilot programs successful:</w:t>
      </w:r>
    </w:p>
    <w:p w14:paraId="486E2C70" w14:textId="77777777" w:rsidR="00A17368" w:rsidRDefault="00A17368" w:rsidP="00A17368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Winter Pharmacotherapy Program (live, on-site pilot)</w:t>
      </w:r>
      <w:r w:rsidR="009850D5">
        <w:rPr>
          <w:rFonts w:ascii="Arial Narrow" w:hAnsi="Arial Narrow"/>
          <w:sz w:val="24"/>
          <w:szCs w:val="24"/>
        </w:rPr>
        <w:t>.</w:t>
      </w:r>
    </w:p>
    <w:p w14:paraId="45AB9B61" w14:textId="77777777" w:rsidR="00A17368" w:rsidRDefault="00EE1E07" w:rsidP="00A17368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Critical Care Program Downstate (live, on-site pilot)</w:t>
      </w:r>
    </w:p>
    <w:p w14:paraId="6374B825" w14:textId="77777777" w:rsidR="00EE1E07" w:rsidRDefault="009850D5" w:rsidP="00A17368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Antimicrobial Stewardship: Looking Beyond S-I-R (webinar held on 1/31/17).</w:t>
      </w:r>
    </w:p>
    <w:p w14:paraId="0FC95077" w14:textId="77777777" w:rsidR="009F0738" w:rsidRDefault="009850D5" w:rsidP="00F871F2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Continued Expansion: Goal for 2017</w:t>
      </w:r>
    </w:p>
    <w:p w14:paraId="3920A3B9" w14:textId="77777777" w:rsidR="008D4949" w:rsidRDefault="009850D5" w:rsidP="009F0738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 to select three programs from the Annual Assembly for webinar programs beginning in May 2017.</w:t>
      </w:r>
    </w:p>
    <w:p w14:paraId="3435B66A" w14:textId="77777777" w:rsidR="00983185" w:rsidRDefault="009850D5" w:rsidP="009F0738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direction:</w:t>
      </w:r>
    </w:p>
    <w:p w14:paraId="0BA3E1EB" w14:textId="77777777" w:rsidR="009850D5" w:rsidRDefault="009850D5" w:rsidP="009850D5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Disease-state based webinar series.</w:t>
      </w:r>
    </w:p>
    <w:p w14:paraId="291EACF2" w14:textId="77777777" w:rsidR="009850D5" w:rsidRDefault="009850D5" w:rsidP="009850D5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On-line, enduring programs.</w:t>
      </w:r>
    </w:p>
    <w:p w14:paraId="18DD78B6" w14:textId="77777777" w:rsidR="00F95B7F" w:rsidRDefault="00F95B7F" w:rsidP="00F95B7F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Key Items for Discussion:</w:t>
      </w:r>
    </w:p>
    <w:p w14:paraId="036CABD2" w14:textId="77777777" w:rsidR="00F95B7F" w:rsidRDefault="00F95B7F" w:rsidP="00F95B7F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Opportunities and format for future webinars.</w:t>
      </w:r>
    </w:p>
    <w:p w14:paraId="7B0858A0" w14:textId="77777777" w:rsidR="00F95B7F" w:rsidRDefault="00F95B7F" w:rsidP="00F95B7F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Fee structure vs membership benefit and registration process.</w:t>
      </w:r>
    </w:p>
    <w:p w14:paraId="0A3CDAF4" w14:textId="77777777" w:rsidR="00F95B7F" w:rsidRDefault="00F95B7F" w:rsidP="00F95B7F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Marketing to non-members.</w:t>
      </w:r>
    </w:p>
    <w:p w14:paraId="5BA87A9C" w14:textId="6251A911" w:rsidR="00850648" w:rsidRDefault="0085064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1CFE6A9" w14:textId="77777777" w:rsidR="008D4949" w:rsidRPr="008D4949" w:rsidRDefault="008D4949" w:rsidP="008D4949">
      <w:pPr>
        <w:widowControl w:val="0"/>
        <w:autoSpaceDE w:val="0"/>
        <w:autoSpaceDN w:val="0"/>
        <w:adjustRightInd w:val="0"/>
        <w:spacing w:before="2" w:after="0" w:line="280" w:lineRule="exact"/>
        <w:ind w:left="2340"/>
        <w:rPr>
          <w:rFonts w:ascii="Arial Narrow" w:hAnsi="Arial Narrow"/>
          <w:sz w:val="24"/>
          <w:szCs w:val="24"/>
        </w:rPr>
      </w:pPr>
    </w:p>
    <w:p w14:paraId="6974A6CF" w14:textId="77777777" w:rsidR="00F21F8F" w:rsidRPr="004411B9" w:rsidRDefault="00F21F8F" w:rsidP="00F21F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b/>
          <w:sz w:val="24"/>
          <w:szCs w:val="24"/>
          <w:u w:val="single"/>
        </w:rPr>
      </w:pPr>
      <w:r w:rsidRPr="004411B9">
        <w:rPr>
          <w:rFonts w:ascii="Arial Narrow" w:hAnsi="Arial Narrow"/>
          <w:b/>
          <w:sz w:val="24"/>
          <w:szCs w:val="24"/>
          <w:u w:val="single"/>
        </w:rPr>
        <w:t>Networking/Partnering with other organizations</w:t>
      </w:r>
    </w:p>
    <w:p w14:paraId="3B3041DE" w14:textId="77777777" w:rsidR="00F871F2" w:rsidRDefault="00FB78CE" w:rsidP="00334E14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Continue to explore the potential to collaborate with other organizations as feasible and/or to attain CME accreditation for targeted programs.</w:t>
      </w:r>
    </w:p>
    <w:p w14:paraId="455BC65A" w14:textId="77777777" w:rsidR="00F871F2" w:rsidRDefault="00FB78CE" w:rsidP="00F871F2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Critical Care 2017</w:t>
      </w:r>
    </w:p>
    <w:p w14:paraId="6CD54954" w14:textId="77777777" w:rsidR="00F871F2" w:rsidRDefault="00FB78CE" w:rsidP="00F871F2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Identified opportunity to have CME accredited.</w:t>
      </w:r>
    </w:p>
    <w:p w14:paraId="4D6B052A" w14:textId="77777777" w:rsidR="00A46044" w:rsidRDefault="00A46044" w:rsidP="00F871F2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 advanced practice professional speaker.</w:t>
      </w:r>
    </w:p>
    <w:p w14:paraId="1DB1FA98" w14:textId="77777777" w:rsidR="00334E14" w:rsidRDefault="0028158F" w:rsidP="0028158F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ACCP</w:t>
      </w:r>
      <w:r w:rsidR="00F871F2">
        <w:rPr>
          <w:rFonts w:ascii="Arial Narrow" w:hAnsi="Arial Narrow"/>
          <w:sz w:val="24"/>
          <w:szCs w:val="24"/>
        </w:rPr>
        <w:t xml:space="preserve"> </w:t>
      </w:r>
    </w:p>
    <w:p w14:paraId="4FE766FE" w14:textId="77777777" w:rsidR="0028158F" w:rsidRDefault="00FB78CE" w:rsidP="0028158F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explore potential collaboration.</w:t>
      </w:r>
    </w:p>
    <w:p w14:paraId="7B670CF0" w14:textId="77777777" w:rsidR="0028158F" w:rsidRDefault="00FB78CE" w:rsidP="00FB78CE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Legislative Panel Update at Annual Assembly 2017</w:t>
      </w:r>
    </w:p>
    <w:p w14:paraId="3B685E41" w14:textId="77777777" w:rsidR="007C4849" w:rsidRDefault="007C4849" w:rsidP="007C4849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PSSNY, NYSCHP, 1199</w:t>
      </w:r>
    </w:p>
    <w:p w14:paraId="2DF4C240" w14:textId="77777777" w:rsidR="0028158F" w:rsidRDefault="007C4849" w:rsidP="0028158F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Health Leaders of NY</w:t>
      </w:r>
    </w:p>
    <w:p w14:paraId="21CCD48A" w14:textId="77777777" w:rsidR="004411B9" w:rsidRDefault="00E31F70" w:rsidP="0028158F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Goal: collaborative program in 2017.</w:t>
      </w:r>
    </w:p>
    <w:p w14:paraId="4A0269F4" w14:textId="77777777" w:rsidR="00E31F70" w:rsidRDefault="00E31F70" w:rsidP="00E31F70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Tristate Program</w:t>
      </w:r>
    </w:p>
    <w:p w14:paraId="0B8FB336" w14:textId="09C2CFC1" w:rsidR="004411B9" w:rsidRPr="000F7243" w:rsidRDefault="00E31F70" w:rsidP="000F7243">
      <w:pPr>
        <w:pStyle w:val="ListParagraph"/>
        <w:widowControl w:val="0"/>
        <w:numPr>
          <w:ilvl w:val="3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 two programs per year.</w:t>
      </w:r>
    </w:p>
    <w:p w14:paraId="22DAE520" w14:textId="29028E3E" w:rsidR="00EB5B79" w:rsidRDefault="004411B9" w:rsidP="00EB5B79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Winter Pharmacotherapy meeting information shared with NYS chapter of </w:t>
      </w:r>
      <w:r w:rsidR="00F63DB3">
        <w:rPr>
          <w:rFonts w:ascii="Arial Narrow" w:hAnsi="Arial Narrow"/>
          <w:sz w:val="24"/>
          <w:szCs w:val="24"/>
        </w:rPr>
        <w:t>ACCP, with PSSNY, and with APIC</w:t>
      </w:r>
      <w:r w:rsidR="00EB5B79">
        <w:rPr>
          <w:rFonts w:ascii="Arial Narrow" w:hAnsi="Arial Narrow"/>
          <w:sz w:val="24"/>
          <w:szCs w:val="24"/>
        </w:rPr>
        <w:t>.</w:t>
      </w:r>
    </w:p>
    <w:p w14:paraId="6217A767" w14:textId="138A913E" w:rsidR="00EB5B79" w:rsidRDefault="00EB5B79" w:rsidP="00EB5B79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attendance gained from sharing of information.</w:t>
      </w:r>
    </w:p>
    <w:p w14:paraId="3EDCAC03" w14:textId="77777777" w:rsidR="008D4949" w:rsidRPr="008D4949" w:rsidRDefault="008D4949" w:rsidP="008D4949">
      <w:pPr>
        <w:widowControl w:val="0"/>
        <w:autoSpaceDE w:val="0"/>
        <w:autoSpaceDN w:val="0"/>
        <w:adjustRightInd w:val="0"/>
        <w:spacing w:before="2" w:after="0" w:line="280" w:lineRule="exact"/>
        <w:ind w:left="2340"/>
        <w:rPr>
          <w:rFonts w:ascii="Arial Narrow" w:hAnsi="Arial Narrow"/>
          <w:sz w:val="24"/>
          <w:szCs w:val="24"/>
        </w:rPr>
      </w:pPr>
    </w:p>
    <w:p w14:paraId="32BFBCCB" w14:textId="77777777" w:rsidR="004E1C73" w:rsidRPr="004411B9" w:rsidRDefault="004B0DA0" w:rsidP="00F21F8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b/>
          <w:sz w:val="24"/>
          <w:szCs w:val="24"/>
          <w:u w:val="single"/>
        </w:rPr>
      </w:pPr>
      <w:r w:rsidRPr="004411B9">
        <w:rPr>
          <w:rFonts w:ascii="Arial Narrow" w:hAnsi="Arial Narrow"/>
          <w:b/>
          <w:sz w:val="24"/>
          <w:szCs w:val="24"/>
          <w:u w:val="single"/>
        </w:rPr>
        <w:t>Practice-Based Programming (expand to include additional therapeutic areas and create more enduring program strategies for existing programs)</w:t>
      </w:r>
    </w:p>
    <w:p w14:paraId="00BA7916" w14:textId="77777777" w:rsidR="004B0DA0" w:rsidRDefault="004B0DA0" w:rsidP="004B0DA0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Must:</w:t>
      </w:r>
    </w:p>
    <w:p w14:paraId="0CC40375" w14:textId="77777777" w:rsidR="004B0DA0" w:rsidRPr="004B0DA0" w:rsidRDefault="004B0DA0" w:rsidP="004B0DA0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Determine t</w:t>
      </w:r>
      <w:r w:rsidRPr="004B0DA0">
        <w:rPr>
          <w:rFonts w:ascii="Arial Narrow" w:hAnsi="Arial Narrow"/>
          <w:sz w:val="24"/>
          <w:szCs w:val="24"/>
        </w:rPr>
        <w:t>he level of demand for practice-based programs</w:t>
      </w:r>
      <w:r>
        <w:rPr>
          <w:rFonts w:ascii="Arial Narrow" w:hAnsi="Arial Narrow"/>
          <w:sz w:val="24"/>
          <w:szCs w:val="24"/>
        </w:rPr>
        <w:t xml:space="preserve"> (conduct targeted survey).</w:t>
      </w:r>
    </w:p>
    <w:p w14:paraId="56C55767" w14:textId="77777777" w:rsidR="004B0DA0" w:rsidRDefault="004B0DA0" w:rsidP="004B0DA0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Determine programs desired (conduct targeted survey).</w:t>
      </w:r>
    </w:p>
    <w:p w14:paraId="6BB6DCB9" w14:textId="77777777" w:rsidR="004B0DA0" w:rsidRDefault="004B0DA0" w:rsidP="004B0DA0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Evaluate the potential to collaborate with </w:t>
      </w:r>
      <w:r w:rsidR="00B66136">
        <w:rPr>
          <w:rFonts w:ascii="Arial Narrow" w:hAnsi="Arial Narrow"/>
          <w:sz w:val="24"/>
          <w:szCs w:val="24"/>
        </w:rPr>
        <w:t>other organizations and/or states.</w:t>
      </w:r>
    </w:p>
    <w:p w14:paraId="613EA6AE" w14:textId="77777777" w:rsidR="008D4949" w:rsidRDefault="00B66136" w:rsidP="004411B9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Develop and implement plan to market certificate programs outside of NYS.</w:t>
      </w:r>
    </w:p>
    <w:p w14:paraId="3B8D5C9E" w14:textId="77777777" w:rsidR="004411B9" w:rsidRPr="004411B9" w:rsidRDefault="004411B9" w:rsidP="004411B9">
      <w:pPr>
        <w:widowControl w:val="0"/>
        <w:autoSpaceDE w:val="0"/>
        <w:autoSpaceDN w:val="0"/>
        <w:adjustRightInd w:val="0"/>
        <w:spacing w:before="2" w:after="0" w:line="280" w:lineRule="exact"/>
        <w:ind w:left="2340"/>
        <w:rPr>
          <w:rFonts w:ascii="Arial Narrow" w:hAnsi="Arial Narrow"/>
          <w:sz w:val="24"/>
          <w:szCs w:val="24"/>
        </w:rPr>
      </w:pPr>
    </w:p>
    <w:p w14:paraId="3926F975" w14:textId="77777777" w:rsidR="00B66136" w:rsidRPr="004411B9" w:rsidRDefault="00B66136" w:rsidP="00B66136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b/>
          <w:sz w:val="24"/>
          <w:szCs w:val="24"/>
          <w:u w:val="single"/>
        </w:rPr>
      </w:pPr>
      <w:r w:rsidRPr="004411B9">
        <w:rPr>
          <w:rFonts w:ascii="Arial Narrow" w:hAnsi="Arial Narrow"/>
          <w:b/>
          <w:sz w:val="24"/>
          <w:szCs w:val="24"/>
          <w:u w:val="single"/>
        </w:rPr>
        <w:t>Expand Educational Programming (meet unmet educational needs; increase specialty-focused educational programming)</w:t>
      </w:r>
    </w:p>
    <w:p w14:paraId="5DAA77BC" w14:textId="422FF81B" w:rsidR="00EB5B79" w:rsidRDefault="00EB5B79" w:rsidP="00B66136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programs held in NYC, Albany, and Rochester in 2016.</w:t>
      </w:r>
    </w:p>
    <w:p w14:paraId="6FC06001" w14:textId="5A81AC90" w:rsidR="00EB5B79" w:rsidRDefault="00EB5B79" w:rsidP="00B66136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member active on CCC.</w:t>
      </w:r>
    </w:p>
    <w:p w14:paraId="2D14C4B8" w14:textId="2BF84699" w:rsidR="00292763" w:rsidRDefault="00292763" w:rsidP="00B66136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“recommended” programs noted in the Annual Assembly program.</w:t>
      </w:r>
    </w:p>
    <w:p w14:paraId="25BBAD68" w14:textId="6EB930EC" w:rsidR="00292763" w:rsidRDefault="00292763" w:rsidP="00292763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 to engage students in the HOD, the Networking Session, and roundtables.</w:t>
      </w:r>
    </w:p>
    <w:p w14:paraId="454DF375" w14:textId="3BC60115" w:rsidR="00EB5B79" w:rsidRDefault="00EB5B79" w:rsidP="00B66136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Webinar series for technicians being planned.</w:t>
      </w:r>
    </w:p>
    <w:p w14:paraId="273CD21A" w14:textId="77777777" w:rsidR="00B66136" w:rsidRDefault="00B66136" w:rsidP="00B66136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CCC to discuss:</w:t>
      </w:r>
    </w:p>
    <w:p w14:paraId="4AFCA49F" w14:textId="285BC30A" w:rsidR="00B66136" w:rsidRPr="00F21F8F" w:rsidRDefault="00B66136" w:rsidP="00B66136">
      <w:pPr>
        <w:pStyle w:val="ListParagraph"/>
        <w:widowControl w:val="0"/>
        <w:numPr>
          <w:ilvl w:val="2"/>
          <w:numId w:val="35"/>
        </w:numPr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and technician programming for the 201</w:t>
      </w:r>
      <w:r w:rsidR="00EB5B7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Annual Assembly.</w:t>
      </w:r>
    </w:p>
    <w:p w14:paraId="59444220" w14:textId="77777777" w:rsidR="001603F4" w:rsidRPr="002525EB" w:rsidRDefault="001603F4" w:rsidP="000F439B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</w:p>
    <w:p w14:paraId="2AA9A1B7" w14:textId="77777777" w:rsidR="001603F4" w:rsidRPr="007F4CAF" w:rsidRDefault="001603F4" w:rsidP="000F439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b/>
          <w:sz w:val="24"/>
          <w:szCs w:val="24"/>
        </w:rPr>
      </w:pPr>
      <w:r w:rsidRPr="007F4CAF">
        <w:rPr>
          <w:rFonts w:ascii="Arial Narrow" w:hAnsi="Arial Narrow"/>
          <w:b/>
          <w:sz w:val="24"/>
          <w:szCs w:val="24"/>
        </w:rPr>
        <w:t>D.</w:t>
      </w:r>
      <w:r w:rsidRPr="007F4CAF">
        <w:rPr>
          <w:rFonts w:ascii="Arial Narrow" w:hAnsi="Arial Narrow"/>
          <w:b/>
          <w:sz w:val="24"/>
          <w:szCs w:val="24"/>
        </w:rPr>
        <w:tab/>
      </w:r>
      <w:r w:rsidRPr="007F4CAF">
        <w:rPr>
          <w:rFonts w:ascii="Arial Narrow" w:hAnsi="Arial Narrow"/>
          <w:b/>
          <w:sz w:val="24"/>
          <w:szCs w:val="24"/>
          <w:u w:val="single"/>
        </w:rPr>
        <w:t>House of Delegate Recommendations</w:t>
      </w:r>
    </w:p>
    <w:p w14:paraId="48ADA606" w14:textId="77777777" w:rsidR="00906659" w:rsidRPr="00906659" w:rsidRDefault="008B556D" w:rsidP="008B55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"/>
          <w:sz w:val="24"/>
          <w:szCs w:val="24"/>
        </w:rPr>
        <w:t>No House of Delegate recommendations assigned to Continuing Competency Committee for evaluation.</w:t>
      </w:r>
    </w:p>
    <w:p w14:paraId="48C70507" w14:textId="77777777" w:rsidR="001603F4" w:rsidRPr="00906659" w:rsidRDefault="001603F4" w:rsidP="000F439B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</w:p>
    <w:p w14:paraId="1618B703" w14:textId="77777777" w:rsidR="002C1B39" w:rsidRPr="00906659" w:rsidRDefault="00462B4C" w:rsidP="00462B4C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  <w:r w:rsidRPr="00906659">
        <w:rPr>
          <w:sz w:val="24"/>
          <w:szCs w:val="24"/>
        </w:rPr>
        <w:t xml:space="preserve"> </w:t>
      </w:r>
    </w:p>
    <w:p w14:paraId="4D319CEB" w14:textId="77777777" w:rsidR="003C640A" w:rsidRPr="003C640A" w:rsidRDefault="00F752AC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B4AEA3" wp14:editId="3D9C8080">
            <wp:extent cx="5991225" cy="40195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DD15F" w14:textId="77777777" w:rsidR="00AE72AC" w:rsidRPr="00462B4C" w:rsidRDefault="00AE72AC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 w:rsidRPr="00462B4C">
        <w:rPr>
          <w:rFonts w:ascii="Arial Narrow" w:hAnsi="Arial Narrow"/>
          <w:sz w:val="24"/>
          <w:szCs w:val="24"/>
        </w:rPr>
        <w:t>Respectfully Submitted,</w:t>
      </w:r>
    </w:p>
    <w:p w14:paraId="4135CF80" w14:textId="77777777" w:rsidR="00AE72AC" w:rsidRDefault="00626D84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A8DCF" wp14:editId="221F19D7">
                <wp:simplePos x="0" y="0"/>
                <wp:positionH relativeFrom="column">
                  <wp:posOffset>-229870</wp:posOffset>
                </wp:positionH>
                <wp:positionV relativeFrom="paragraph">
                  <wp:posOffset>6350</wp:posOffset>
                </wp:positionV>
                <wp:extent cx="297815" cy="414655"/>
                <wp:effectExtent l="0" t="0" r="190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25B9" w14:textId="77777777" w:rsidR="00A46044" w:rsidRDefault="00A4604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A8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18.1pt;margin-top:.5pt;width:23.4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" stroked="f">
                <v:textbox style="mso-fit-shape-to-text:t">
                  <w:txbxContent>
                    <w:p w14:paraId="13B725B9" w14:textId="77777777" w:rsidR="00A46044" w:rsidRDefault="00A46044"/>
                  </w:txbxContent>
                </v:textbox>
              </v:shape>
            </w:pict>
          </mc:Fallback>
        </mc:AlternateContent>
      </w:r>
    </w:p>
    <w:p w14:paraId="48663EDC" w14:textId="77777777" w:rsidR="00AE72AC" w:rsidRDefault="00AE72AC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</w:p>
    <w:p w14:paraId="15866434" w14:textId="77777777" w:rsidR="00AE72AC" w:rsidRDefault="00AE72AC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</w:p>
    <w:p w14:paraId="5FBED00B" w14:textId="77777777" w:rsidR="00AE72AC" w:rsidRPr="00906659" w:rsidRDefault="00906659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Narrow" w:hAnsi="Arial Narrow"/>
          <w:sz w:val="24"/>
          <w:szCs w:val="24"/>
        </w:rPr>
      </w:pPr>
      <w:r w:rsidRPr="00906659">
        <w:rPr>
          <w:rFonts w:ascii="Arial Narrow" w:hAnsi="Arial Narrow"/>
          <w:sz w:val="24"/>
          <w:szCs w:val="24"/>
        </w:rPr>
        <w:t>Heide Christensen</w:t>
      </w:r>
    </w:p>
    <w:p w14:paraId="364015D5" w14:textId="77777777" w:rsidR="00AE72AC" w:rsidRDefault="00AE72AC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</w:p>
    <w:p w14:paraId="53924C11" w14:textId="77777777" w:rsidR="00AE72AC" w:rsidRDefault="00AE72AC" w:rsidP="00AE72AC"/>
    <w:p w14:paraId="2E7D1127" w14:textId="77777777" w:rsidR="00AE72AC" w:rsidRPr="002525EB" w:rsidRDefault="00AE72AC" w:rsidP="003C640A">
      <w:pPr>
        <w:widowControl w:val="0"/>
        <w:autoSpaceDE w:val="0"/>
        <w:autoSpaceDN w:val="0"/>
        <w:adjustRightInd w:val="0"/>
        <w:spacing w:before="2" w:after="0" w:line="280" w:lineRule="exact"/>
        <w:rPr>
          <w:sz w:val="24"/>
          <w:szCs w:val="24"/>
        </w:rPr>
      </w:pPr>
    </w:p>
    <w:sectPr w:rsidR="00AE72AC" w:rsidRPr="002525EB" w:rsidSect="00533301">
      <w:type w:val="continuous"/>
      <w:pgSz w:w="12240" w:h="15840"/>
      <w:pgMar w:top="1296" w:right="288" w:bottom="274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54CC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22C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10F5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04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D2B4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E2C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8C9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8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669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9E4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A43DE"/>
    <w:multiLevelType w:val="hybridMultilevel"/>
    <w:tmpl w:val="15800E12"/>
    <w:lvl w:ilvl="0" w:tplc="2854AC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83A0F"/>
    <w:multiLevelType w:val="hybridMultilevel"/>
    <w:tmpl w:val="1E9EE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84182D"/>
    <w:multiLevelType w:val="hybridMultilevel"/>
    <w:tmpl w:val="FDC89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E4B2A"/>
    <w:multiLevelType w:val="hybridMultilevel"/>
    <w:tmpl w:val="27BA7748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1F94227"/>
    <w:multiLevelType w:val="hybridMultilevel"/>
    <w:tmpl w:val="35020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265AA0"/>
    <w:multiLevelType w:val="hybridMultilevel"/>
    <w:tmpl w:val="F5F6A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532B73"/>
    <w:multiLevelType w:val="hybridMultilevel"/>
    <w:tmpl w:val="6928A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A46104"/>
    <w:multiLevelType w:val="hybridMultilevel"/>
    <w:tmpl w:val="1F1CE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81435"/>
    <w:multiLevelType w:val="hybridMultilevel"/>
    <w:tmpl w:val="9F5AD3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375463"/>
    <w:multiLevelType w:val="hybridMultilevel"/>
    <w:tmpl w:val="3A4C0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50DAE"/>
    <w:multiLevelType w:val="hybridMultilevel"/>
    <w:tmpl w:val="E668A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90608"/>
    <w:multiLevelType w:val="hybridMultilevel"/>
    <w:tmpl w:val="E348EAF0"/>
    <w:lvl w:ilvl="0" w:tplc="350446E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B0F09"/>
    <w:multiLevelType w:val="hybridMultilevel"/>
    <w:tmpl w:val="0F00C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818"/>
    <w:multiLevelType w:val="hybridMultilevel"/>
    <w:tmpl w:val="41FA9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6C09D2"/>
    <w:multiLevelType w:val="hybridMultilevel"/>
    <w:tmpl w:val="E294E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1A04"/>
    <w:multiLevelType w:val="hybridMultilevel"/>
    <w:tmpl w:val="C5D4D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B354C1"/>
    <w:multiLevelType w:val="hybridMultilevel"/>
    <w:tmpl w:val="6E064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327A2B"/>
    <w:multiLevelType w:val="hybridMultilevel"/>
    <w:tmpl w:val="F15CEB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D136007"/>
    <w:multiLevelType w:val="hybridMultilevel"/>
    <w:tmpl w:val="7D4A06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2D161D"/>
    <w:multiLevelType w:val="hybridMultilevel"/>
    <w:tmpl w:val="07E65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E2378"/>
    <w:multiLevelType w:val="hybridMultilevel"/>
    <w:tmpl w:val="263C0F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A22669"/>
    <w:multiLevelType w:val="hybridMultilevel"/>
    <w:tmpl w:val="D3C276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482ADB"/>
    <w:multiLevelType w:val="hybridMultilevel"/>
    <w:tmpl w:val="B7FCC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B78DD"/>
    <w:multiLevelType w:val="hybridMultilevel"/>
    <w:tmpl w:val="12E8C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E94474"/>
    <w:multiLevelType w:val="hybridMultilevel"/>
    <w:tmpl w:val="9C1ED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CF4579"/>
    <w:multiLevelType w:val="hybridMultilevel"/>
    <w:tmpl w:val="012C48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B23E58"/>
    <w:multiLevelType w:val="hybridMultilevel"/>
    <w:tmpl w:val="E16EF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9219BC"/>
    <w:multiLevelType w:val="hybridMultilevel"/>
    <w:tmpl w:val="0F5487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8F168E"/>
    <w:multiLevelType w:val="hybridMultilevel"/>
    <w:tmpl w:val="01F6A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8260C"/>
    <w:multiLevelType w:val="hybridMultilevel"/>
    <w:tmpl w:val="BE6271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B65B0F"/>
    <w:multiLevelType w:val="hybridMultilevel"/>
    <w:tmpl w:val="49222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F0634D"/>
    <w:multiLevelType w:val="hybridMultilevel"/>
    <w:tmpl w:val="B756D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7"/>
  </w:num>
  <w:num w:numId="13">
    <w:abstractNumId w:val="40"/>
  </w:num>
  <w:num w:numId="14">
    <w:abstractNumId w:val="36"/>
  </w:num>
  <w:num w:numId="15">
    <w:abstractNumId w:val="14"/>
  </w:num>
  <w:num w:numId="16">
    <w:abstractNumId w:val="37"/>
  </w:num>
  <w:num w:numId="17">
    <w:abstractNumId w:val="28"/>
  </w:num>
  <w:num w:numId="18">
    <w:abstractNumId w:val="12"/>
  </w:num>
  <w:num w:numId="19">
    <w:abstractNumId w:val="39"/>
  </w:num>
  <w:num w:numId="20">
    <w:abstractNumId w:val="20"/>
  </w:num>
  <w:num w:numId="21">
    <w:abstractNumId w:val="31"/>
  </w:num>
  <w:num w:numId="22">
    <w:abstractNumId w:val="38"/>
  </w:num>
  <w:num w:numId="23">
    <w:abstractNumId w:val="30"/>
  </w:num>
  <w:num w:numId="24">
    <w:abstractNumId w:val="41"/>
  </w:num>
  <w:num w:numId="25">
    <w:abstractNumId w:val="13"/>
  </w:num>
  <w:num w:numId="26">
    <w:abstractNumId w:val="21"/>
  </w:num>
  <w:num w:numId="27">
    <w:abstractNumId w:val="19"/>
  </w:num>
  <w:num w:numId="28">
    <w:abstractNumId w:val="18"/>
  </w:num>
  <w:num w:numId="29">
    <w:abstractNumId w:val="10"/>
  </w:num>
  <w:num w:numId="30">
    <w:abstractNumId w:val="24"/>
  </w:num>
  <w:num w:numId="31">
    <w:abstractNumId w:val="22"/>
  </w:num>
  <w:num w:numId="32">
    <w:abstractNumId w:val="25"/>
  </w:num>
  <w:num w:numId="33">
    <w:abstractNumId w:val="35"/>
  </w:num>
  <w:num w:numId="34">
    <w:abstractNumId w:val="17"/>
  </w:num>
  <w:num w:numId="35">
    <w:abstractNumId w:val="23"/>
  </w:num>
  <w:num w:numId="36">
    <w:abstractNumId w:val="33"/>
  </w:num>
  <w:num w:numId="37">
    <w:abstractNumId w:val="26"/>
  </w:num>
  <w:num w:numId="38">
    <w:abstractNumId w:val="32"/>
  </w:num>
  <w:num w:numId="39">
    <w:abstractNumId w:val="34"/>
  </w:num>
  <w:num w:numId="40">
    <w:abstractNumId w:val="16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2C"/>
    <w:rsid w:val="00007BC5"/>
    <w:rsid w:val="0003112A"/>
    <w:rsid w:val="00037FEF"/>
    <w:rsid w:val="00050100"/>
    <w:rsid w:val="00054A2C"/>
    <w:rsid w:val="00062903"/>
    <w:rsid w:val="00065BBF"/>
    <w:rsid w:val="00085B6C"/>
    <w:rsid w:val="0008687B"/>
    <w:rsid w:val="000940E9"/>
    <w:rsid w:val="000A2058"/>
    <w:rsid w:val="000A602B"/>
    <w:rsid w:val="000C7EF3"/>
    <w:rsid w:val="000D6533"/>
    <w:rsid w:val="000F347B"/>
    <w:rsid w:val="000F439B"/>
    <w:rsid w:val="000F7243"/>
    <w:rsid w:val="001071AD"/>
    <w:rsid w:val="001603F4"/>
    <w:rsid w:val="00171F4E"/>
    <w:rsid w:val="001936CB"/>
    <w:rsid w:val="001B4161"/>
    <w:rsid w:val="001B5576"/>
    <w:rsid w:val="001C42BF"/>
    <w:rsid w:val="001D76A6"/>
    <w:rsid w:val="00222132"/>
    <w:rsid w:val="00241FA7"/>
    <w:rsid w:val="00246996"/>
    <w:rsid w:val="002525EB"/>
    <w:rsid w:val="00264EBF"/>
    <w:rsid w:val="00265FDD"/>
    <w:rsid w:val="002720EB"/>
    <w:rsid w:val="0028158F"/>
    <w:rsid w:val="002820EF"/>
    <w:rsid w:val="00292645"/>
    <w:rsid w:val="00292763"/>
    <w:rsid w:val="002956EA"/>
    <w:rsid w:val="002C1B39"/>
    <w:rsid w:val="002D5104"/>
    <w:rsid w:val="00305423"/>
    <w:rsid w:val="00332EBE"/>
    <w:rsid w:val="00334E14"/>
    <w:rsid w:val="003525F8"/>
    <w:rsid w:val="00371B1F"/>
    <w:rsid w:val="0038561A"/>
    <w:rsid w:val="003937F7"/>
    <w:rsid w:val="003A7E13"/>
    <w:rsid w:val="003C640A"/>
    <w:rsid w:val="003C6B37"/>
    <w:rsid w:val="003D4809"/>
    <w:rsid w:val="003F602D"/>
    <w:rsid w:val="00402095"/>
    <w:rsid w:val="004073E2"/>
    <w:rsid w:val="0041001B"/>
    <w:rsid w:val="00414400"/>
    <w:rsid w:val="00420A00"/>
    <w:rsid w:val="00431B2F"/>
    <w:rsid w:val="004411B9"/>
    <w:rsid w:val="00446BC8"/>
    <w:rsid w:val="00447DA6"/>
    <w:rsid w:val="00462B4C"/>
    <w:rsid w:val="00484C2F"/>
    <w:rsid w:val="004A6168"/>
    <w:rsid w:val="004A7B73"/>
    <w:rsid w:val="004B0DA0"/>
    <w:rsid w:val="004E1C73"/>
    <w:rsid w:val="004E5729"/>
    <w:rsid w:val="004F2637"/>
    <w:rsid w:val="004F5A65"/>
    <w:rsid w:val="00510EA3"/>
    <w:rsid w:val="00512FE8"/>
    <w:rsid w:val="00533301"/>
    <w:rsid w:val="00545ACC"/>
    <w:rsid w:val="00552FFB"/>
    <w:rsid w:val="0057777B"/>
    <w:rsid w:val="005870E8"/>
    <w:rsid w:val="005A09C3"/>
    <w:rsid w:val="005A3DA3"/>
    <w:rsid w:val="005A629B"/>
    <w:rsid w:val="005B4154"/>
    <w:rsid w:val="005D312C"/>
    <w:rsid w:val="005D4C0A"/>
    <w:rsid w:val="005E0F5C"/>
    <w:rsid w:val="005E1EC4"/>
    <w:rsid w:val="005F3899"/>
    <w:rsid w:val="005F4221"/>
    <w:rsid w:val="00625316"/>
    <w:rsid w:val="00626D84"/>
    <w:rsid w:val="00631322"/>
    <w:rsid w:val="00647BEB"/>
    <w:rsid w:val="00664569"/>
    <w:rsid w:val="006650AC"/>
    <w:rsid w:val="00670765"/>
    <w:rsid w:val="00672B66"/>
    <w:rsid w:val="0067546E"/>
    <w:rsid w:val="0069447F"/>
    <w:rsid w:val="006B702F"/>
    <w:rsid w:val="006C03D8"/>
    <w:rsid w:val="006C602F"/>
    <w:rsid w:val="006E1D22"/>
    <w:rsid w:val="006E453A"/>
    <w:rsid w:val="006E480A"/>
    <w:rsid w:val="006F6696"/>
    <w:rsid w:val="00704B22"/>
    <w:rsid w:val="00706595"/>
    <w:rsid w:val="00710B88"/>
    <w:rsid w:val="007136E4"/>
    <w:rsid w:val="00717F9B"/>
    <w:rsid w:val="007A4FF9"/>
    <w:rsid w:val="007A60BF"/>
    <w:rsid w:val="007B3EE6"/>
    <w:rsid w:val="007C4849"/>
    <w:rsid w:val="007D48B9"/>
    <w:rsid w:val="007F4CAF"/>
    <w:rsid w:val="00804A3A"/>
    <w:rsid w:val="00812D26"/>
    <w:rsid w:val="00827D91"/>
    <w:rsid w:val="00837008"/>
    <w:rsid w:val="008422A3"/>
    <w:rsid w:val="00842F0F"/>
    <w:rsid w:val="00850648"/>
    <w:rsid w:val="00861EE9"/>
    <w:rsid w:val="0087111E"/>
    <w:rsid w:val="008B556D"/>
    <w:rsid w:val="008C1787"/>
    <w:rsid w:val="008D4949"/>
    <w:rsid w:val="009063D7"/>
    <w:rsid w:val="00906659"/>
    <w:rsid w:val="00921C45"/>
    <w:rsid w:val="00926BE7"/>
    <w:rsid w:val="009374E2"/>
    <w:rsid w:val="009520CE"/>
    <w:rsid w:val="00953EFF"/>
    <w:rsid w:val="009575CC"/>
    <w:rsid w:val="0097712E"/>
    <w:rsid w:val="00983185"/>
    <w:rsid w:val="009850D5"/>
    <w:rsid w:val="00991222"/>
    <w:rsid w:val="009D47C7"/>
    <w:rsid w:val="009D48AB"/>
    <w:rsid w:val="009D50E4"/>
    <w:rsid w:val="009D6BB9"/>
    <w:rsid w:val="009E4336"/>
    <w:rsid w:val="009F0738"/>
    <w:rsid w:val="009F6348"/>
    <w:rsid w:val="00A06BB0"/>
    <w:rsid w:val="00A17368"/>
    <w:rsid w:val="00A33D21"/>
    <w:rsid w:val="00A44741"/>
    <w:rsid w:val="00A4542A"/>
    <w:rsid w:val="00A46044"/>
    <w:rsid w:val="00A514A1"/>
    <w:rsid w:val="00A6374C"/>
    <w:rsid w:val="00A71CF7"/>
    <w:rsid w:val="00A835C1"/>
    <w:rsid w:val="00A954B7"/>
    <w:rsid w:val="00A975A2"/>
    <w:rsid w:val="00AA258F"/>
    <w:rsid w:val="00AC2825"/>
    <w:rsid w:val="00AE72AC"/>
    <w:rsid w:val="00AF49CB"/>
    <w:rsid w:val="00B07802"/>
    <w:rsid w:val="00B50FEC"/>
    <w:rsid w:val="00B5302D"/>
    <w:rsid w:val="00B53F91"/>
    <w:rsid w:val="00B660C6"/>
    <w:rsid w:val="00B66136"/>
    <w:rsid w:val="00B74A40"/>
    <w:rsid w:val="00B80CE0"/>
    <w:rsid w:val="00B86708"/>
    <w:rsid w:val="00BA4903"/>
    <w:rsid w:val="00BC2F13"/>
    <w:rsid w:val="00BD0AB2"/>
    <w:rsid w:val="00BD0DA4"/>
    <w:rsid w:val="00BE12BA"/>
    <w:rsid w:val="00C1031C"/>
    <w:rsid w:val="00C10C3B"/>
    <w:rsid w:val="00C3607B"/>
    <w:rsid w:val="00C4424D"/>
    <w:rsid w:val="00C44CCB"/>
    <w:rsid w:val="00C478F3"/>
    <w:rsid w:val="00C8156E"/>
    <w:rsid w:val="00C86232"/>
    <w:rsid w:val="00CC5DCA"/>
    <w:rsid w:val="00CC70FF"/>
    <w:rsid w:val="00CC73AF"/>
    <w:rsid w:val="00CE499A"/>
    <w:rsid w:val="00CE4DFB"/>
    <w:rsid w:val="00CF56EC"/>
    <w:rsid w:val="00D1368D"/>
    <w:rsid w:val="00D50E05"/>
    <w:rsid w:val="00D673F5"/>
    <w:rsid w:val="00D6787C"/>
    <w:rsid w:val="00D74199"/>
    <w:rsid w:val="00D91E85"/>
    <w:rsid w:val="00DB236E"/>
    <w:rsid w:val="00DE38DF"/>
    <w:rsid w:val="00E0158E"/>
    <w:rsid w:val="00E21E52"/>
    <w:rsid w:val="00E22FD4"/>
    <w:rsid w:val="00E31B2F"/>
    <w:rsid w:val="00E31F70"/>
    <w:rsid w:val="00E46851"/>
    <w:rsid w:val="00E56E79"/>
    <w:rsid w:val="00E66DCF"/>
    <w:rsid w:val="00E740E4"/>
    <w:rsid w:val="00E92DA9"/>
    <w:rsid w:val="00EB5B79"/>
    <w:rsid w:val="00EE1E07"/>
    <w:rsid w:val="00F00782"/>
    <w:rsid w:val="00F14503"/>
    <w:rsid w:val="00F21F8F"/>
    <w:rsid w:val="00F262FC"/>
    <w:rsid w:val="00F309C5"/>
    <w:rsid w:val="00F4321C"/>
    <w:rsid w:val="00F63DB3"/>
    <w:rsid w:val="00F64420"/>
    <w:rsid w:val="00F67DB4"/>
    <w:rsid w:val="00F752AC"/>
    <w:rsid w:val="00F77B3A"/>
    <w:rsid w:val="00F871F2"/>
    <w:rsid w:val="00F95B7F"/>
    <w:rsid w:val="00FB493D"/>
    <w:rsid w:val="00FB658F"/>
    <w:rsid w:val="00FB78CE"/>
    <w:rsid w:val="00FC57B5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24D5C"/>
  <w15:docId w15:val="{12342B53-66DE-49FB-BF4F-98CE00E0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FD4"/>
    <w:pPr>
      <w:ind w:left="720"/>
      <w:contextualSpacing/>
    </w:pPr>
  </w:style>
  <w:style w:type="table" w:styleId="TableGrid">
    <w:name w:val="Table Grid"/>
    <w:basedOn w:val="TableNormal"/>
    <w:uiPriority w:val="59"/>
    <w:rsid w:val="0044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BCCF-122E-497D-BD27-1EFF325A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Midyear</vt:lpstr>
    </vt:vector>
  </TitlesOfParts>
  <Company>Microsoft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Midyear</dc:title>
  <dc:creator>laura</dc:creator>
  <cp:lastModifiedBy>Christensen, Heide</cp:lastModifiedBy>
  <cp:revision>29</cp:revision>
  <cp:lastPrinted>2014-03-13T20:13:00Z</cp:lastPrinted>
  <dcterms:created xsi:type="dcterms:W3CDTF">2017-03-10T20:33:00Z</dcterms:created>
  <dcterms:modified xsi:type="dcterms:W3CDTF">2017-04-19T22:55:00Z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994991709</vt:i4>
  </property>
  <property fmtid="{D5CDD505-2E9C-101B-9397-08002B2CF9AE}" pid="3" name="_NewReviewCycle">
    <vt:lpwstr/>
  </property>
  <property fmtid="{D5CDD505-2E9C-101B-9397-08002B2CF9AE}" pid="4" name="_EmailSubject">
    <vt:lpwstr>Can you send to me</vt:lpwstr>
  </property>
  <property fmtid="{D5CDD505-2E9C-101B-9397-08002B2CF9AE}" pid="5" name="_AuthorEmail">
    <vt:lpwstr>Anna-Marie.Rossi@chsli.org</vt:lpwstr>
  </property>
  <property fmtid="{D5CDD505-2E9C-101B-9397-08002B2CF9AE}" pid="6" name="_AuthorEmailDisplayName">
    <vt:lpwstr>Rossi, Anna-Marie</vt:lpwstr>
  </property>
  <property fmtid="{D5CDD505-2E9C-101B-9397-08002B2CF9AE}" pid="7" name="_PreviousAdHocReviewCycleID">
    <vt:i4>-2122855258</vt:i4>
  </property>
</Properties>
</file>